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B" w:rsidRPr="000B07DC" w:rsidRDefault="001707EB" w:rsidP="001C6A13">
      <w:pPr>
        <w:pStyle w:val="a3"/>
        <w:ind w:left="2124" w:right="-113" w:firstLine="708"/>
        <w:jc w:val="left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1707EB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  <w:r w:rsidRPr="000B07DC">
        <w:rPr>
          <w:rFonts w:ascii="Times New Roman" w:hAnsi="Times New Roman"/>
          <w:b/>
          <w:spacing w:val="20"/>
          <w:sz w:val="28"/>
        </w:rPr>
        <w:t xml:space="preserve"> </w:t>
      </w:r>
    </w:p>
    <w:p w:rsidR="001707EB" w:rsidRPr="000B07DC" w:rsidRDefault="001707EB" w:rsidP="001707EB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1707EB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АДМИНИСТРАЦИЯ</w:t>
      </w:r>
    </w:p>
    <w:p w:rsidR="001707EB" w:rsidRPr="000B07DC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r w:rsidRPr="000B07DC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1707EB" w:rsidRPr="000B07DC" w:rsidRDefault="001707EB" w:rsidP="001707EB">
      <w:pPr>
        <w:pStyle w:val="a3"/>
        <w:ind w:right="-113"/>
        <w:jc w:val="center"/>
        <w:rPr>
          <w:rFonts w:ascii="Times New Roman" w:hAnsi="Times New Roman"/>
          <w:spacing w:val="20"/>
          <w:sz w:val="28"/>
        </w:rPr>
      </w:pPr>
    </w:p>
    <w:p w:rsidR="001707EB" w:rsidRPr="000B07DC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1707EB" w:rsidRPr="000B07DC" w:rsidRDefault="001707EB" w:rsidP="001707EB">
      <w:pPr>
        <w:pStyle w:val="a3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1707EB" w:rsidRPr="000B07DC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 w:rsidR="001C6A13">
        <w:rPr>
          <w:rFonts w:ascii="Times New Roman" w:hAnsi="Times New Roman"/>
          <w:b/>
          <w:spacing w:val="20"/>
          <w:sz w:val="28"/>
        </w:rPr>
        <w:t xml:space="preserve"> 30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 w:rsidR="00807A5C">
        <w:rPr>
          <w:rFonts w:ascii="Times New Roman" w:hAnsi="Times New Roman"/>
          <w:b/>
          <w:spacing w:val="20"/>
          <w:sz w:val="28"/>
        </w:rPr>
        <w:t xml:space="preserve"> мая</w:t>
      </w:r>
      <w:r w:rsidRPr="000B07DC">
        <w:rPr>
          <w:rFonts w:ascii="Times New Roman" w:hAnsi="Times New Roman"/>
          <w:b/>
          <w:spacing w:val="20"/>
          <w:sz w:val="28"/>
        </w:rPr>
        <w:t xml:space="preserve"> 201</w:t>
      </w:r>
      <w:r>
        <w:rPr>
          <w:rFonts w:ascii="Times New Roman" w:hAnsi="Times New Roman"/>
          <w:b/>
          <w:spacing w:val="20"/>
          <w:sz w:val="28"/>
        </w:rPr>
        <w:t>4</w:t>
      </w:r>
      <w:r w:rsidRPr="000B07DC">
        <w:rPr>
          <w:rFonts w:ascii="Times New Roman" w:hAnsi="Times New Roman"/>
          <w:b/>
          <w:spacing w:val="20"/>
          <w:sz w:val="28"/>
        </w:rPr>
        <w:t xml:space="preserve"> г.                                    № </w:t>
      </w:r>
      <w:r w:rsidR="00807A5C">
        <w:rPr>
          <w:rFonts w:ascii="Times New Roman" w:hAnsi="Times New Roman"/>
          <w:b/>
          <w:spacing w:val="20"/>
          <w:sz w:val="28"/>
        </w:rPr>
        <w:t>6</w:t>
      </w:r>
      <w:r w:rsidRPr="00DB5217">
        <w:rPr>
          <w:rFonts w:ascii="Times New Roman" w:hAnsi="Times New Roman"/>
          <w:b/>
          <w:spacing w:val="20"/>
          <w:sz w:val="28"/>
        </w:rPr>
        <w:t>-</w:t>
      </w:r>
      <w:r w:rsidR="00807A5C">
        <w:rPr>
          <w:rFonts w:ascii="Times New Roman" w:hAnsi="Times New Roman"/>
          <w:b/>
          <w:spacing w:val="20"/>
          <w:sz w:val="28"/>
        </w:rPr>
        <w:t>пг</w:t>
      </w:r>
    </w:p>
    <w:p w:rsidR="001707EB" w:rsidRDefault="001707EB" w:rsidP="00807A5C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</w:p>
    <w:p w:rsidR="001707EB" w:rsidRPr="000B07DC" w:rsidRDefault="001707EB" w:rsidP="001707EB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1707EB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г. Тулун</w:t>
      </w:r>
    </w:p>
    <w:p w:rsidR="001707EB" w:rsidRPr="001C6A13" w:rsidRDefault="001707EB" w:rsidP="001707EB">
      <w:pPr>
        <w:ind w:right="3259"/>
        <w:jc w:val="both"/>
        <w:rPr>
          <w:b/>
          <w:i/>
          <w:szCs w:val="24"/>
        </w:rPr>
      </w:pPr>
    </w:p>
    <w:p w:rsidR="001707EB" w:rsidRPr="001C6A13" w:rsidRDefault="00DB3D38" w:rsidP="00E84F20">
      <w:pPr>
        <w:pStyle w:val="a5"/>
        <w:ind w:right="3118"/>
        <w:jc w:val="both"/>
        <w:rPr>
          <w:b/>
          <w:i/>
          <w:sz w:val="24"/>
          <w:szCs w:val="24"/>
        </w:rPr>
      </w:pPr>
      <w:r w:rsidRPr="001C6A13">
        <w:rPr>
          <w:b/>
          <w:i/>
          <w:sz w:val="24"/>
          <w:szCs w:val="24"/>
        </w:rPr>
        <w:t>О внесении изменений в Приложение №1</w:t>
      </w:r>
      <w:r w:rsidR="001707EB" w:rsidRPr="001C6A13">
        <w:rPr>
          <w:b/>
          <w:i/>
          <w:sz w:val="24"/>
          <w:szCs w:val="24"/>
        </w:rPr>
        <w:t xml:space="preserve">  Положения об оплате труда работников муниципальн</w:t>
      </w:r>
      <w:r w:rsidR="00E84F20" w:rsidRPr="001C6A13">
        <w:rPr>
          <w:b/>
          <w:i/>
          <w:sz w:val="24"/>
          <w:szCs w:val="24"/>
        </w:rPr>
        <w:t>ого</w:t>
      </w:r>
      <w:r w:rsidR="001707EB" w:rsidRPr="001C6A13">
        <w:rPr>
          <w:b/>
          <w:i/>
          <w:sz w:val="24"/>
          <w:szCs w:val="24"/>
        </w:rPr>
        <w:t xml:space="preserve"> </w:t>
      </w:r>
      <w:r w:rsidR="00E84F20" w:rsidRPr="001C6A13">
        <w:rPr>
          <w:b/>
          <w:i/>
          <w:sz w:val="24"/>
          <w:szCs w:val="24"/>
        </w:rPr>
        <w:t xml:space="preserve"> казенного учреждения « Культурно- досуговый цен</w:t>
      </w:r>
      <w:r w:rsidRPr="001C6A13">
        <w:rPr>
          <w:b/>
          <w:i/>
          <w:sz w:val="24"/>
          <w:szCs w:val="24"/>
        </w:rPr>
        <w:t>тр п. Сибиряк» находящегося в ведении Сибирякского сельского поселения утверждённого Постановлением администрации</w:t>
      </w:r>
      <w:r w:rsidR="0092787C" w:rsidRPr="001C6A13">
        <w:rPr>
          <w:b/>
          <w:i/>
          <w:sz w:val="24"/>
          <w:szCs w:val="24"/>
        </w:rPr>
        <w:t xml:space="preserve"> сельского поселения от 31.05.2013г. № 18-пг.</w:t>
      </w:r>
    </w:p>
    <w:p w:rsidR="00E84F20" w:rsidRDefault="00E84F20" w:rsidP="00E84F20">
      <w:pPr>
        <w:pStyle w:val="a5"/>
        <w:ind w:right="3118"/>
        <w:jc w:val="both"/>
        <w:rPr>
          <w:sz w:val="28"/>
          <w:szCs w:val="28"/>
        </w:rPr>
      </w:pPr>
    </w:p>
    <w:p w:rsidR="001707EB" w:rsidRPr="001D1E5E" w:rsidRDefault="0092787C" w:rsidP="001707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распоряжения министерства</w:t>
      </w:r>
      <w:r w:rsidR="001707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культуры и архивов  Иркутской области от 30.04.2014г. № 120-мр-о  в«О мерах по поэтапному повышению заработной платы работников государственных учреждений Иркутской области , функции полномочия учредителя который осуществляет министерство культуры и архивов Иркутской области от 30.04.2014г. №46-мпр-о «О внесении изменений</w:t>
      </w:r>
      <w:r w:rsidR="001707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размеры минимальных окладов работников государственных учреждений Иркутской области, в отношении</w:t>
      </w:r>
      <w:r w:rsidR="001C6A13">
        <w:rPr>
          <w:sz w:val="28"/>
          <w:szCs w:val="28"/>
        </w:rPr>
        <w:t xml:space="preserve"> которых министерство культуры и архивов Иркутской области является главным распорядителем   средств», руководствуясь статьей 24 </w:t>
      </w:r>
      <w:r w:rsidR="001707EB">
        <w:rPr>
          <w:sz w:val="28"/>
          <w:szCs w:val="28"/>
        </w:rPr>
        <w:t xml:space="preserve"> Устава </w:t>
      </w:r>
      <w:r w:rsidR="00E84F20">
        <w:rPr>
          <w:sz w:val="28"/>
          <w:szCs w:val="28"/>
        </w:rPr>
        <w:t xml:space="preserve"> Сибирякского сельского поселения</w:t>
      </w:r>
      <w:r w:rsidR="001707EB">
        <w:rPr>
          <w:sz w:val="28"/>
          <w:szCs w:val="28"/>
        </w:rPr>
        <w:t>,</w:t>
      </w:r>
    </w:p>
    <w:p w:rsidR="001707EB" w:rsidRPr="009159C4" w:rsidRDefault="001707EB" w:rsidP="001707EB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1707EB" w:rsidRDefault="001707EB" w:rsidP="001707E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A13">
        <w:rPr>
          <w:sz w:val="28"/>
          <w:szCs w:val="28"/>
        </w:rPr>
        <w:t>Утвердить Приложение № 1</w:t>
      </w:r>
      <w:r>
        <w:rPr>
          <w:sz w:val="28"/>
          <w:szCs w:val="28"/>
        </w:rPr>
        <w:t xml:space="preserve"> </w:t>
      </w:r>
      <w:r w:rsidRPr="00D67EB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67EB4">
        <w:rPr>
          <w:sz w:val="28"/>
          <w:szCs w:val="28"/>
        </w:rPr>
        <w:t xml:space="preserve"> об оплате труда работников муниципальн</w:t>
      </w:r>
      <w:r w:rsidR="00E84F20">
        <w:rPr>
          <w:sz w:val="28"/>
          <w:szCs w:val="28"/>
        </w:rPr>
        <w:t>ого</w:t>
      </w:r>
      <w:r w:rsidR="00C956E5">
        <w:rPr>
          <w:sz w:val="28"/>
          <w:szCs w:val="28"/>
        </w:rPr>
        <w:t xml:space="preserve"> казённого учреждения</w:t>
      </w:r>
      <w:r w:rsidRPr="00D67EB4">
        <w:rPr>
          <w:sz w:val="28"/>
          <w:szCs w:val="28"/>
        </w:rPr>
        <w:t xml:space="preserve"> культуры</w:t>
      </w:r>
      <w:r w:rsidR="001C6A13">
        <w:rPr>
          <w:sz w:val="28"/>
          <w:szCs w:val="28"/>
        </w:rPr>
        <w:t xml:space="preserve"> «Культурно- досуговый центр п. Сибиряк»</w:t>
      </w:r>
      <w:r w:rsidR="00C956E5">
        <w:rPr>
          <w:sz w:val="28"/>
          <w:szCs w:val="28"/>
        </w:rPr>
        <w:t xml:space="preserve">, </w:t>
      </w:r>
      <w:r w:rsidR="001C6A13">
        <w:rPr>
          <w:sz w:val="28"/>
          <w:szCs w:val="28"/>
        </w:rPr>
        <w:t>находящегося в ведении</w:t>
      </w:r>
      <w:r w:rsidR="00C956E5">
        <w:rPr>
          <w:sz w:val="28"/>
          <w:szCs w:val="28"/>
        </w:rPr>
        <w:t xml:space="preserve"> Сибирякского сельского поселения</w:t>
      </w:r>
      <w:r w:rsidR="001C6A13">
        <w:rPr>
          <w:sz w:val="28"/>
          <w:szCs w:val="28"/>
        </w:rPr>
        <w:t>, изложив</w:t>
      </w:r>
      <w:r w:rsidR="00804526">
        <w:rPr>
          <w:sz w:val="28"/>
          <w:szCs w:val="28"/>
        </w:rPr>
        <w:t xml:space="preserve"> </w:t>
      </w:r>
      <w:r w:rsidR="001C6A13">
        <w:rPr>
          <w:sz w:val="28"/>
          <w:szCs w:val="28"/>
        </w:rPr>
        <w:t>указанное приложение в прилагаемой редакции.</w:t>
      </w:r>
    </w:p>
    <w:p w:rsidR="001C6A13" w:rsidRDefault="001707EB" w:rsidP="001C6A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A13">
        <w:rPr>
          <w:sz w:val="28"/>
          <w:szCs w:val="28"/>
        </w:rPr>
        <w:t>Установить, что настоящее  п</w:t>
      </w:r>
      <w:r>
        <w:rPr>
          <w:sz w:val="28"/>
          <w:szCs w:val="28"/>
        </w:rPr>
        <w:t>остановление</w:t>
      </w:r>
      <w:r w:rsidR="00DB3D38">
        <w:rPr>
          <w:sz w:val="28"/>
          <w:szCs w:val="28"/>
        </w:rPr>
        <w:t xml:space="preserve"> </w:t>
      </w:r>
      <w:r w:rsidR="001C6A13">
        <w:rPr>
          <w:sz w:val="28"/>
          <w:szCs w:val="28"/>
        </w:rPr>
        <w:t xml:space="preserve">распространяется на правоотношения, возникшие с 1 мая 2014 года. </w:t>
      </w:r>
    </w:p>
    <w:p w:rsidR="001C6A13" w:rsidRDefault="001C6A13" w:rsidP="001C6A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C6A13" w:rsidRDefault="001C6A13" w:rsidP="001C6A13">
      <w:pPr>
        <w:pStyle w:val="a5"/>
        <w:jc w:val="both"/>
        <w:rPr>
          <w:sz w:val="28"/>
          <w:szCs w:val="28"/>
        </w:rPr>
      </w:pPr>
    </w:p>
    <w:p w:rsidR="001C6A13" w:rsidRDefault="001C6A13" w:rsidP="001C6A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Сибирякского </w:t>
      </w:r>
    </w:p>
    <w:p w:rsidR="001C6A13" w:rsidRDefault="001C6A13" w:rsidP="001C6A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В.С.Тахаудинов</w:t>
      </w:r>
    </w:p>
    <w:p w:rsidR="001707EB" w:rsidRDefault="001707EB" w:rsidP="001C6A13">
      <w:pPr>
        <w:pStyle w:val="a5"/>
        <w:jc w:val="both"/>
        <w:rPr>
          <w:sz w:val="28"/>
          <w:szCs w:val="28"/>
        </w:rPr>
      </w:pPr>
    </w:p>
    <w:p w:rsidR="001707EB" w:rsidRPr="001C6A13" w:rsidRDefault="001707EB" w:rsidP="001C6A13">
      <w:pPr>
        <w:pStyle w:val="a4"/>
        <w:ind w:left="0"/>
        <w:jc w:val="both"/>
        <w:rPr>
          <w:sz w:val="28"/>
          <w:szCs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1707EB" w:rsidRDefault="001707EB" w:rsidP="009B235C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sectPr w:rsidR="001707EB" w:rsidSect="001E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A35E2"/>
    <w:rsid w:val="00121BE0"/>
    <w:rsid w:val="001707EB"/>
    <w:rsid w:val="001A35E2"/>
    <w:rsid w:val="001C6A13"/>
    <w:rsid w:val="001E30A1"/>
    <w:rsid w:val="0022378A"/>
    <w:rsid w:val="002808EA"/>
    <w:rsid w:val="003113F8"/>
    <w:rsid w:val="00672F81"/>
    <w:rsid w:val="00804526"/>
    <w:rsid w:val="00807A5C"/>
    <w:rsid w:val="00822B25"/>
    <w:rsid w:val="008928DD"/>
    <w:rsid w:val="008E5248"/>
    <w:rsid w:val="0092787C"/>
    <w:rsid w:val="009B235C"/>
    <w:rsid w:val="00C37A9D"/>
    <w:rsid w:val="00C6541B"/>
    <w:rsid w:val="00C956E5"/>
    <w:rsid w:val="00CA62CD"/>
    <w:rsid w:val="00D420A5"/>
    <w:rsid w:val="00DB3D38"/>
    <w:rsid w:val="00DB5217"/>
    <w:rsid w:val="00E640B9"/>
    <w:rsid w:val="00E8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B521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B5217"/>
    <w:pPr>
      <w:ind w:left="720"/>
      <w:contextualSpacing/>
    </w:pPr>
  </w:style>
  <w:style w:type="paragraph" w:styleId="a5">
    <w:name w:val="No Spacing"/>
    <w:link w:val="a6"/>
    <w:uiPriority w:val="99"/>
    <w:qFormat/>
    <w:rsid w:val="00DB521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DB5217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komp</cp:lastModifiedBy>
  <cp:revision>15</cp:revision>
  <dcterms:created xsi:type="dcterms:W3CDTF">2014-05-13T23:16:00Z</dcterms:created>
  <dcterms:modified xsi:type="dcterms:W3CDTF">2014-06-04T04:24:00Z</dcterms:modified>
</cp:coreProperties>
</file>