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9210E9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03455C">
        <w:trPr>
          <w:trHeight w:val="259"/>
        </w:trPr>
        <w:tc>
          <w:tcPr>
            <w:tcW w:w="10173" w:type="dxa"/>
          </w:tcPr>
          <w:p w:rsidR="00A740DD" w:rsidRPr="0003455C" w:rsidRDefault="00A740DD" w:rsidP="00034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A740DD" w:rsidRPr="00FC1101" w:rsidTr="00184998">
        <w:trPr>
          <w:trHeight w:val="548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8A2084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Сибирякского</w:t>
            </w:r>
            <w:r w:rsidR="00A740DD"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740DD" w:rsidRPr="00FC1101" w:rsidTr="00184998">
        <w:trPr>
          <w:trHeight w:val="261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361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03455C">
        <w:trPr>
          <w:trHeight w:val="167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</w:tcPr>
          <w:p w:rsidR="00A740DD" w:rsidRPr="00FC1101" w:rsidRDefault="008A2084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18.12</w:t>
            </w:r>
            <w:r w:rsidR="00472FEF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2020 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824F0D" w:rsidRPr="00824F0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№39а</w:t>
            </w:r>
            <w:r w:rsidR="00A740DD" w:rsidRPr="00824F0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740DD" w:rsidRPr="00FC1101" w:rsidRDefault="008A2084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п. Сибиряк</w:t>
            </w:r>
          </w:p>
        </w:tc>
      </w:tr>
      <w:tr w:rsidR="00A740DD" w:rsidRPr="00FC1101" w:rsidTr="00184998">
        <w:trPr>
          <w:trHeight w:val="287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03455C" w:rsidRDefault="00A740DD" w:rsidP="008A2084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sz w:val="27"/>
                <w:szCs w:val="27"/>
              </w:rPr>
            </w:pP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утверждении муниципальной программы </w:t>
            </w:r>
            <w:r w:rsidR="008A2084"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>Сибирякского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</w:t>
            </w:r>
            <w:r w:rsidR="00784A0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«Социально-экономическое развитие территории </w:t>
            </w:r>
            <w:r w:rsidR="008A2084"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>Сибирякского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 на 2021-2025 гг.»</w:t>
            </w:r>
          </w:p>
        </w:tc>
      </w:tr>
    </w:tbl>
    <w:p w:rsidR="004E24B8" w:rsidRPr="00472FEF" w:rsidRDefault="004E24B8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законом</w:t>
        </w:r>
      </w:hyperlink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Уставом</w:t>
        </w:r>
      </w:hyperlink>
      <w:r w:rsidR="00772E6A">
        <w:rPr>
          <w:rStyle w:val="af2"/>
          <w:color w:val="000000" w:themeColor="text1"/>
          <w:sz w:val="27"/>
          <w:szCs w:val="27"/>
          <w:u w:val="none"/>
        </w:rPr>
        <w:t xml:space="preserve">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</w:t>
      </w:r>
      <w:r w:rsidR="008A2084">
        <w:rPr>
          <w:rFonts w:ascii="Times New Roman" w:hAnsi="Times New Roman" w:cs="Times New Roman"/>
          <w:sz w:val="27"/>
          <w:szCs w:val="27"/>
        </w:rPr>
        <w:t>ния от 31 декабря 2015 года № 31</w:t>
      </w:r>
      <w:r w:rsidRPr="00472FEF">
        <w:rPr>
          <w:rFonts w:ascii="Times New Roman" w:hAnsi="Times New Roman" w:cs="Times New Roman"/>
          <w:sz w:val="27"/>
          <w:szCs w:val="27"/>
        </w:rPr>
        <w:t>-пг «Об утверждении Положения о порядке принятия решений о разработке м</w:t>
      </w:r>
      <w:r w:rsidR="008A2084">
        <w:rPr>
          <w:rFonts w:ascii="Times New Roman" w:hAnsi="Times New Roman" w:cs="Times New Roman"/>
          <w:sz w:val="27"/>
          <w:szCs w:val="27"/>
        </w:rPr>
        <w:t>униципальных программ 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и их формирования и реализации» в целях </w:t>
      </w:r>
      <w:r w:rsidR="00DA331D" w:rsidRPr="00472FE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472FEF" w:rsidRP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1.Утвердить муниципальную программу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Социально-экономическое развитие территории </w:t>
      </w:r>
      <w:r w:rsidR="008A2084">
        <w:rPr>
          <w:rFonts w:ascii="Times New Roman" w:hAnsi="Times New Roman" w:cs="Times New Roman"/>
          <w:sz w:val="27"/>
          <w:szCs w:val="27"/>
        </w:rPr>
        <w:t xml:space="preserve">Сибирякского </w:t>
      </w:r>
      <w:r w:rsidR="00DA331D" w:rsidRPr="00472FEF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472FEF">
        <w:rPr>
          <w:rFonts w:ascii="Times New Roman" w:hAnsi="Times New Roman" w:cs="Times New Roman"/>
          <w:sz w:val="27"/>
          <w:szCs w:val="27"/>
        </w:rPr>
        <w:t xml:space="preserve">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21</w:t>
      </w:r>
      <w:r w:rsidRPr="00472FEF">
        <w:rPr>
          <w:rFonts w:ascii="Times New Roman" w:hAnsi="Times New Roman" w:cs="Times New Roman"/>
          <w:sz w:val="27"/>
          <w:szCs w:val="27"/>
        </w:rPr>
        <w:t>-202</w:t>
      </w:r>
      <w:r w:rsidR="00386164" w:rsidRPr="00472FEF">
        <w:rPr>
          <w:rFonts w:ascii="Times New Roman" w:hAnsi="Times New Roman" w:cs="Times New Roman"/>
          <w:sz w:val="27"/>
          <w:szCs w:val="27"/>
        </w:rPr>
        <w:t>5</w:t>
      </w:r>
      <w:r w:rsidRPr="00472FEF">
        <w:rPr>
          <w:rFonts w:ascii="Times New Roman" w:hAnsi="Times New Roman" w:cs="Times New Roman"/>
          <w:sz w:val="27"/>
          <w:szCs w:val="27"/>
        </w:rPr>
        <w:t xml:space="preserve"> гг.</w:t>
      </w:r>
      <w:r w:rsidR="00DA331D" w:rsidRPr="00472FEF">
        <w:rPr>
          <w:rFonts w:ascii="Times New Roman" w:hAnsi="Times New Roman" w:cs="Times New Roman"/>
          <w:sz w:val="27"/>
          <w:szCs w:val="27"/>
        </w:rPr>
        <w:t>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(прилагается)</w:t>
      </w: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2. Установить, что в ходе реализации муниципальной программы </w:t>
      </w:r>
      <w:r w:rsidR="008A2084">
        <w:rPr>
          <w:rFonts w:ascii="Times New Roman" w:hAnsi="Times New Roman" w:cs="Times New Roman"/>
          <w:bCs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«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Социально-экономическое развитие территории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21</w:t>
      </w:r>
      <w:r w:rsidR="00DA331D" w:rsidRPr="00472FEF">
        <w:rPr>
          <w:rFonts w:ascii="Times New Roman" w:hAnsi="Times New Roman" w:cs="Times New Roman"/>
          <w:sz w:val="27"/>
          <w:szCs w:val="27"/>
        </w:rPr>
        <w:t>-202</w:t>
      </w:r>
      <w:r w:rsidR="00386164" w:rsidRPr="00472FEF">
        <w:rPr>
          <w:rFonts w:ascii="Times New Roman" w:hAnsi="Times New Roman" w:cs="Times New Roman"/>
          <w:sz w:val="27"/>
          <w:szCs w:val="27"/>
        </w:rPr>
        <w:t>5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 гг.»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 мероприятия и объем их финансирования подлежат ежегодной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коррекции с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учетом возможности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средств бюджета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поселения.</w:t>
      </w:r>
    </w:p>
    <w:p w:rsidR="0003455C" w:rsidRDefault="00386164" w:rsidP="00A740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3. Настоящее постановление вступает в силу с 01 января 2021 года.</w:t>
      </w:r>
    </w:p>
    <w:p w:rsidR="00A740DD" w:rsidRPr="00472FEF" w:rsidRDefault="0003455C" w:rsidP="00A740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 Постановление 50в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 xml:space="preserve">-пг от </w:t>
      </w:r>
      <w:r>
        <w:rPr>
          <w:rFonts w:ascii="Times New Roman" w:hAnsi="Times New Roman" w:cs="Times New Roman"/>
          <w:bCs/>
          <w:sz w:val="27"/>
          <w:szCs w:val="27"/>
        </w:rPr>
        <w:t>27.11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2017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муниципальной программы </w:t>
      </w:r>
      <w:r>
        <w:rPr>
          <w:rFonts w:ascii="Times New Roman" w:hAnsi="Times New Roman" w:cs="Times New Roman"/>
          <w:sz w:val="27"/>
          <w:szCs w:val="27"/>
        </w:rPr>
        <w:t>Сибирякского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«Социально-экономическое развитие территории </w:t>
      </w:r>
      <w:r>
        <w:rPr>
          <w:rFonts w:ascii="Times New Roman" w:hAnsi="Times New Roman" w:cs="Times New Roman"/>
          <w:sz w:val="27"/>
          <w:szCs w:val="27"/>
        </w:rPr>
        <w:t>Сибирякского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на 2018-2022 гг.»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 xml:space="preserve"> с изменениями считать утратившим силу с 31 декабря 2020 года.</w:t>
      </w:r>
    </w:p>
    <w:p w:rsidR="004E24B8" w:rsidRPr="00472FEF" w:rsidRDefault="00914FDC" w:rsidP="004E24B8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5</w:t>
      </w:r>
      <w:r w:rsidR="004E24B8" w:rsidRPr="00472FE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E24B8" w:rsidRPr="00472FEF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</w:t>
      </w:r>
      <w:r w:rsidR="0003455C">
        <w:rPr>
          <w:rFonts w:ascii="Times New Roman" w:hAnsi="Times New Roman" w:cs="Times New Roman"/>
          <w:sz w:val="27"/>
          <w:szCs w:val="27"/>
        </w:rPr>
        <w:t>Сибирякский</w:t>
      </w:r>
      <w:r w:rsidR="004E24B8" w:rsidRPr="00472FEF">
        <w:rPr>
          <w:rFonts w:ascii="Times New Roman" w:hAnsi="Times New Roman" w:cs="Times New Roman"/>
          <w:sz w:val="27"/>
          <w:szCs w:val="27"/>
        </w:rPr>
        <w:t xml:space="preserve"> вестник» и размещению на официальном сайте администрации </w:t>
      </w:r>
      <w:r w:rsidR="0003455C">
        <w:rPr>
          <w:rFonts w:ascii="Times New Roman" w:hAnsi="Times New Roman" w:cs="Times New Roman"/>
          <w:sz w:val="27"/>
          <w:szCs w:val="27"/>
        </w:rPr>
        <w:t>Сибирякского</w:t>
      </w:r>
      <w:r w:rsidR="004E24B8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4E24B8" w:rsidRPr="00472FEF" w:rsidRDefault="00914FDC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4E24B8"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.  Контроль исполнения настоящего постановления оставляю за собой.</w:t>
      </w:r>
    </w:p>
    <w:p w:rsidR="00914FDC" w:rsidRDefault="00914FD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3455C" w:rsidRDefault="0003455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="0003455C">
        <w:rPr>
          <w:rFonts w:ascii="Times New Roman" w:hAnsi="Times New Roman" w:cs="Times New Roman"/>
          <w:bCs/>
          <w:sz w:val="27"/>
          <w:szCs w:val="27"/>
        </w:rPr>
        <w:t xml:space="preserve">Сибирякского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</w:t>
      </w:r>
      <w:r w:rsidR="00784A0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</w:t>
      </w:r>
      <w:bookmarkStart w:id="0" w:name="_GoBack"/>
      <w:bookmarkEnd w:id="0"/>
      <w:r w:rsidR="0003455C">
        <w:rPr>
          <w:rFonts w:ascii="Times New Roman" w:hAnsi="Times New Roman" w:cs="Times New Roman"/>
          <w:bCs/>
          <w:color w:val="000000"/>
          <w:sz w:val="27"/>
          <w:szCs w:val="27"/>
        </w:rPr>
        <w:t>В.С. Тахаудинов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lastRenderedPageBreak/>
        <w:t>Утверждена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постановлением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03455C">
        <w:rPr>
          <w:rFonts w:ascii="Times New Roman" w:hAnsi="Times New Roman" w:cs="Times New Roman"/>
          <w:sz w:val="28"/>
          <w:szCs w:val="24"/>
        </w:rPr>
        <w:t>Сибирякского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936D07" w:rsidRPr="0003455C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 xml:space="preserve">от </w:t>
      </w:r>
      <w:r w:rsidR="0003455C">
        <w:rPr>
          <w:rFonts w:ascii="Times New Roman" w:hAnsi="Times New Roman" w:cs="Times New Roman"/>
          <w:sz w:val="28"/>
          <w:szCs w:val="24"/>
        </w:rPr>
        <w:t>18.</w:t>
      </w:r>
      <w:r w:rsidR="00472FEF">
        <w:rPr>
          <w:rFonts w:ascii="Times New Roman" w:hAnsi="Times New Roman" w:cs="Times New Roman"/>
          <w:sz w:val="28"/>
          <w:szCs w:val="24"/>
        </w:rPr>
        <w:t>1</w:t>
      </w:r>
      <w:r w:rsidR="0003455C">
        <w:rPr>
          <w:rFonts w:ascii="Times New Roman" w:hAnsi="Times New Roman" w:cs="Times New Roman"/>
          <w:sz w:val="28"/>
          <w:szCs w:val="24"/>
        </w:rPr>
        <w:t>2</w:t>
      </w:r>
      <w:r w:rsidR="00472FEF">
        <w:rPr>
          <w:rFonts w:ascii="Times New Roman" w:hAnsi="Times New Roman" w:cs="Times New Roman"/>
          <w:sz w:val="28"/>
          <w:szCs w:val="24"/>
        </w:rPr>
        <w:t>.</w:t>
      </w:r>
      <w:r w:rsidR="00386164">
        <w:rPr>
          <w:rFonts w:ascii="Times New Roman" w:hAnsi="Times New Roman" w:cs="Times New Roman"/>
          <w:sz w:val="28"/>
          <w:szCs w:val="24"/>
        </w:rPr>
        <w:t>2020 г</w:t>
      </w:r>
      <w:r w:rsidRPr="005F67C4">
        <w:rPr>
          <w:rFonts w:ascii="Times New Roman" w:hAnsi="Times New Roman" w:cs="Times New Roman"/>
          <w:sz w:val="28"/>
          <w:szCs w:val="24"/>
        </w:rPr>
        <w:t>.</w:t>
      </w:r>
      <w:r w:rsidRPr="00824F0D">
        <w:rPr>
          <w:rFonts w:ascii="Times New Roman" w:hAnsi="Times New Roman" w:cs="Times New Roman"/>
          <w:sz w:val="28"/>
          <w:szCs w:val="24"/>
        </w:rPr>
        <w:t>№</w:t>
      </w:r>
      <w:r w:rsidR="00824F0D" w:rsidRPr="00824F0D">
        <w:rPr>
          <w:rFonts w:ascii="Times New Roman" w:hAnsi="Times New Roman" w:cs="Times New Roman"/>
          <w:sz w:val="28"/>
          <w:szCs w:val="24"/>
        </w:rPr>
        <w:t>39а</w:t>
      </w:r>
      <w:r w:rsidR="00CC36F2" w:rsidRPr="00824F0D">
        <w:rPr>
          <w:rFonts w:ascii="Times New Roman" w:hAnsi="Times New Roman" w:cs="Times New Roman"/>
          <w:sz w:val="28"/>
          <w:szCs w:val="24"/>
        </w:rPr>
        <w:t>-пг</w:t>
      </w:r>
    </w:p>
    <w:p w:rsidR="00936D07" w:rsidRPr="005F67C4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944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3E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5033E5" w:rsidRPr="005033E5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236A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AA1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03455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236AA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36D07" w:rsidRPr="00236AA1" w:rsidRDefault="00F43BD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21</w:t>
      </w:r>
      <w:r w:rsidR="00111545">
        <w:rPr>
          <w:rFonts w:ascii="Times New Roman" w:hAnsi="Times New Roman" w:cs="Times New Roman"/>
          <w:b/>
          <w:sz w:val="28"/>
          <w:szCs w:val="24"/>
        </w:rPr>
        <w:t>-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202</w:t>
      </w:r>
      <w:r w:rsidR="00386164">
        <w:rPr>
          <w:rFonts w:ascii="Times New Roman" w:hAnsi="Times New Roman" w:cs="Times New Roman"/>
          <w:b/>
          <w:sz w:val="28"/>
          <w:szCs w:val="24"/>
        </w:rPr>
        <w:t>5</w:t>
      </w:r>
      <w:r w:rsidR="00337E46" w:rsidRPr="00236AA1">
        <w:rPr>
          <w:rFonts w:ascii="Times New Roman" w:hAnsi="Times New Roman" w:cs="Times New Roman"/>
          <w:b/>
          <w:sz w:val="28"/>
          <w:szCs w:val="24"/>
        </w:rPr>
        <w:t>ГГ.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Pr="005A2A39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FCE" w:rsidRDefault="00D10FC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65613D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20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36D07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164586" w:rsidRPr="0065613D" w:rsidRDefault="00164586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936D07" w:rsidRPr="0065613D" w:rsidRDefault="0003455C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936D07" w:rsidRPr="0065613D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40BA4" w:rsidRPr="0065613D" w:rsidRDefault="005F67C4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03455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386164">
        <w:rPr>
          <w:rFonts w:ascii="Times New Roman" w:hAnsi="Times New Roman" w:cs="Times New Roman"/>
          <w:b/>
          <w:sz w:val="28"/>
          <w:szCs w:val="24"/>
        </w:rPr>
        <w:t>21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386164">
        <w:rPr>
          <w:rFonts w:ascii="Times New Roman" w:hAnsi="Times New Roman" w:cs="Times New Roman"/>
          <w:b/>
          <w:sz w:val="28"/>
          <w:szCs w:val="24"/>
        </w:rPr>
        <w:t>5</w:t>
      </w:r>
      <w:r w:rsidR="00337E46" w:rsidRPr="0065613D">
        <w:rPr>
          <w:rFonts w:ascii="Times New Roman" w:hAnsi="Times New Roman" w:cs="Times New Roman"/>
          <w:b/>
          <w:sz w:val="28"/>
          <w:szCs w:val="24"/>
        </w:rPr>
        <w:t>ГГ.</w:t>
      </w:r>
      <w:r w:rsidR="0003763C">
        <w:rPr>
          <w:rFonts w:ascii="Times New Roman" w:hAnsi="Times New Roman" w:cs="Times New Roman"/>
          <w:b/>
          <w:sz w:val="28"/>
          <w:szCs w:val="24"/>
        </w:rPr>
        <w:t>»</w:t>
      </w: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7"/>
      </w:tblGrid>
      <w:tr w:rsidR="0065613D" w:rsidRPr="005A2A39" w:rsidTr="0003455C">
        <w:trPr>
          <w:trHeight w:val="50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536E04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03763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E4709">
              <w:rPr>
                <w:rFonts w:ascii="Times New Roman" w:hAnsi="Times New Roman" w:cs="Times New Roman"/>
                <w:sz w:val="28"/>
                <w:szCs w:val="24"/>
              </w:rPr>
              <w:t xml:space="preserve"> МКУК «КДЦ п. Сибиря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03455C" w:rsidRPr="005A2A39" w:rsidTr="0003455C">
        <w:trPr>
          <w:trHeight w:val="4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55C" w:rsidRPr="00F1388C" w:rsidRDefault="0003455C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Участники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55C" w:rsidRPr="00F1388C" w:rsidRDefault="0003455C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4E4709">
              <w:rPr>
                <w:rFonts w:ascii="Times New Roman" w:hAnsi="Times New Roman" w:cs="Times New Roman"/>
                <w:sz w:val="28"/>
                <w:szCs w:val="24"/>
              </w:rPr>
              <w:t>, МКУК «КДЦ п. Сибиря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03455C">
        <w:trPr>
          <w:trHeight w:hRule="exact" w:val="163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F6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C7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F82" w:rsidRPr="001E53D9">
              <w:rPr>
                <w:rFonts w:ascii="Times New Roman" w:hAnsi="Times New Roman" w:cs="Times New Roman"/>
                <w:sz w:val="28"/>
              </w:rPr>
              <w:t>О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="00C75F82"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0345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Сибирякского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13D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F82" w:rsidRPr="00C75F8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B1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1F79" w:rsidRPr="00F1388C" w:rsidRDefault="00681F79" w:rsidP="004E4709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энергосбережениюи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824F0D">
        <w:trPr>
          <w:trHeight w:val="7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61078B">
              <w:rPr>
                <w:rFonts w:ascii="Times New Roman" w:hAnsi="Times New Roman" w:cs="Times New Roman"/>
                <w:sz w:val="28"/>
                <w:szCs w:val="24"/>
              </w:rPr>
              <w:t>елевые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EE" w:rsidRPr="002F48C5" w:rsidRDefault="005159EE" w:rsidP="005159E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0345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5159EE" w:rsidRPr="002F48C5" w:rsidRDefault="005159EE" w:rsidP="0051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159EE" w:rsidRPr="002F48C5" w:rsidRDefault="005159EE" w:rsidP="005159E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5613D" w:rsidRDefault="005159EE" w:rsidP="000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МКУК «КДЦ п. Сибиряк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Pr="00F1388C" w:rsidRDefault="00681F79" w:rsidP="0086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1. «Обеспечение деятельности главы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5. «Обеспечение комплексных мер безопасности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84173" w:rsidRP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B6691" w:rsidRPr="0003763C" w:rsidRDefault="008B6691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8B6691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03455C">
              <w:rPr>
                <w:rFonts w:ascii="Times New Roman" w:hAnsi="Times New Roman"/>
                <w:sz w:val="28"/>
                <w:szCs w:val="24"/>
              </w:rPr>
              <w:t>Сибирякского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2021-2025 гг.»</w:t>
            </w:r>
          </w:p>
        </w:tc>
      </w:tr>
      <w:tr w:rsidR="0065613D" w:rsidRPr="005A2A39" w:rsidTr="0003455C">
        <w:trPr>
          <w:trHeight w:val="271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E4709">
              <w:rPr>
                <w:rFonts w:ascii="Times New Roman" w:hAnsi="Times New Roman"/>
                <w:sz w:val="28"/>
                <w:szCs w:val="24"/>
                <w:lang w:eastAsia="ar-SA"/>
              </w:rPr>
              <w:t>32 100,2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6 640,4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6 415,2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5 763,8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6 640,4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6 640,4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30 370,0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6 302,4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6 075,7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5 418,6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6 289,5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603,5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726,7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5613D" w:rsidRPr="00F1388C" w:rsidRDefault="00876003" w:rsidP="003861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3763C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F1388C" w:rsidRDefault="0003763C" w:rsidP="0003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4A26">
              <w:rPr>
                <w:rFonts w:ascii="Times New Roman" w:hAnsi="Times New Roman" w:cs="Times New Roman"/>
                <w:sz w:val="28"/>
                <w:szCs w:val="24"/>
              </w:rPr>
              <w:t>Ожидаемые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конечные результаты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36A" w:rsidRPr="001E3CD1" w:rsidRDefault="00AC136A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0345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</w:t>
            </w:r>
            <w:r w:rsidR="00681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количеству полномочий - 100 %;</w:t>
            </w:r>
          </w:p>
          <w:p w:rsidR="0003763C" w:rsidRDefault="00AC136A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поселении, с учетом их поэтапного перевода в электронный вид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80%;</w:t>
            </w:r>
          </w:p>
          <w:p w:rsidR="00AC136A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 w:rsidR="00681F79">
              <w:rPr>
                <w:sz w:val="28"/>
                <w:szCs w:val="28"/>
              </w:rPr>
              <w:t>%;</w:t>
            </w:r>
          </w:p>
          <w:p w:rsidR="00AC136A" w:rsidRPr="00056AC6" w:rsidRDefault="00AC136A" w:rsidP="00AC13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C4191" w:rsidRPr="003C4CB5" w:rsidRDefault="00BC4191" w:rsidP="00BC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100%;</w:t>
            </w:r>
          </w:p>
          <w:p w:rsidR="00AC136A" w:rsidRDefault="00BC4191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490</w:t>
            </w:r>
            <w:r w:rsidRPr="00E62EEB">
              <w:rPr>
                <w:rFonts w:ascii="Times New Roman" w:hAnsi="Times New Roman"/>
                <w:sz w:val="28"/>
                <w:szCs w:val="28"/>
              </w:rPr>
              <w:t xml:space="preserve"> (+</w:t>
            </w:r>
            <w:r w:rsidR="0003455C">
              <w:rPr>
                <w:rFonts w:ascii="Times New Roman" w:hAnsi="Times New Roman"/>
                <w:sz w:val="28"/>
                <w:szCs w:val="28"/>
              </w:rPr>
              <w:t>1</w:t>
            </w:r>
            <w:r w:rsidR="00681F79">
              <w:rPr>
                <w:rFonts w:ascii="Times New Roman" w:hAnsi="Times New Roman"/>
                <w:sz w:val="28"/>
                <w:szCs w:val="28"/>
              </w:rPr>
              <w:t>%);</w:t>
            </w:r>
          </w:p>
          <w:p w:rsidR="00681F79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к 2025 году составит </w:t>
            </w:r>
            <w:r w:rsidR="008619D1" w:rsidRPr="006F2554">
              <w:rPr>
                <w:rFonts w:ascii="Times New Roman" w:hAnsi="Times New Roman" w:cs="Times New Roman"/>
                <w:sz w:val="28"/>
                <w:szCs w:val="24"/>
              </w:rPr>
              <w:t>8,10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кВт</w:t>
            </w:r>
            <w:r w:rsidR="001159E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Pr="0003763C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613D" w:rsidRDefault="0065613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AC136A" w:rsidRPr="00785B86" w:rsidRDefault="00AC136A" w:rsidP="00AC1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3B44E3" w:rsidRPr="0065613D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EA2208" w:rsidRPr="005A2A39" w:rsidRDefault="00EA220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4F0D" w:rsidRDefault="00824F0D" w:rsidP="008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E1">
        <w:rPr>
          <w:rFonts w:ascii="Times New Roman" w:hAnsi="Times New Roman" w:cs="Times New Roman"/>
          <w:sz w:val="28"/>
          <w:szCs w:val="28"/>
        </w:rPr>
        <w:t>Муниципальное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образование</w:t>
      </w:r>
      <w:r w:rsidR="00F846EC">
        <w:rPr>
          <w:rFonts w:ascii="Times New Roman" w:hAnsi="Times New Roman" w:cs="Times New Roman"/>
          <w:sz w:val="28"/>
          <w:szCs w:val="28"/>
        </w:rPr>
        <w:t xml:space="preserve">  </w:t>
      </w:r>
      <w:r w:rsidRPr="003327E1">
        <w:rPr>
          <w:rFonts w:ascii="Times New Roman" w:hAnsi="Times New Roman" w:cs="Times New Roman"/>
          <w:sz w:val="28"/>
          <w:szCs w:val="28"/>
        </w:rPr>
        <w:t>«Сибирякское» - сельское поселение Тулунского района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Иркутской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области.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3327E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3327E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</w:t>
      </w:r>
      <w:r w:rsidR="00CC5D9F" w:rsidRPr="003327E1">
        <w:rPr>
          <w:rFonts w:ascii="Times New Roman" w:hAnsi="Times New Roman" w:cs="Times New Roman"/>
          <w:sz w:val="28"/>
          <w:szCs w:val="28"/>
        </w:rPr>
        <w:t>). Территория</w:t>
      </w:r>
      <w:r w:rsidRPr="003327E1">
        <w:rPr>
          <w:rFonts w:ascii="Times New Roman" w:hAnsi="Times New Roman" w:cs="Times New Roman"/>
          <w:sz w:val="28"/>
          <w:szCs w:val="28"/>
        </w:rPr>
        <w:t xml:space="preserve"> Сибирякского сельского поселения в границах муниципального образования, установлена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98-ОЗисоставляет 704 697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F0D" w:rsidRPr="000915E2" w:rsidRDefault="00824F0D" w:rsidP="00824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E1">
        <w:rPr>
          <w:rFonts w:ascii="Times New Roman" w:hAnsi="Times New Roman" w:cs="Times New Roman"/>
          <w:sz w:val="28"/>
          <w:szCs w:val="28"/>
        </w:rPr>
        <w:t>Географическое положение Сибирякского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и до ближайшей железнодорожной станции Тулун составляет 27 км.</w:t>
      </w:r>
      <w:r w:rsid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824F0D" w:rsidRPr="005A2376" w:rsidRDefault="00824F0D" w:rsidP="00824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Сибирякского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входят земли следующих населенных пунктов: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Сибиряк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Натка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F0D" w:rsidRPr="003327E1" w:rsidRDefault="00824F0D" w:rsidP="0082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1548760"/>
      <w:r w:rsidRPr="003327E1">
        <w:rPr>
          <w:rFonts w:ascii="Times New Roman" w:hAnsi="Times New Roman" w:cs="Times New Roman"/>
          <w:sz w:val="28"/>
          <w:szCs w:val="28"/>
        </w:rPr>
        <w:t>Численностьнаселени</w:t>
      </w:r>
      <w:r w:rsidRPr="003327E1">
        <w:rPr>
          <w:rFonts w:ascii="Times New Roman" w:hAnsi="Times New Roman" w:cs="Times New Roman"/>
          <w:b/>
          <w:sz w:val="28"/>
          <w:szCs w:val="28"/>
        </w:rPr>
        <w:t>я</w:t>
      </w:r>
      <w:r w:rsidRPr="003327E1">
        <w:rPr>
          <w:rFonts w:ascii="Times New Roman" w:hAnsi="Times New Roman" w:cs="Times New Roman"/>
          <w:sz w:val="28"/>
          <w:szCs w:val="28"/>
        </w:rPr>
        <w:t>посостояниюна01.01. 2019г.составляет</w:t>
      </w:r>
      <w:r>
        <w:rPr>
          <w:rFonts w:ascii="Times New Roman" w:hAnsi="Times New Roman" w:cs="Times New Roman"/>
          <w:sz w:val="28"/>
          <w:szCs w:val="28"/>
        </w:rPr>
        <w:t xml:space="preserve"> 490</w:t>
      </w:r>
      <w:r w:rsidRPr="003327E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10 человек меньше чем на 01.01.2017 года. </w:t>
      </w:r>
      <w:r w:rsidRPr="003327E1">
        <w:rPr>
          <w:rFonts w:ascii="Times New Roman" w:hAnsi="Times New Roman" w:cs="Times New Roman"/>
          <w:sz w:val="28"/>
          <w:szCs w:val="28"/>
        </w:rPr>
        <w:t>За последние 10 летчисленность населения снизилась на25 человек.</w:t>
      </w:r>
    </w:p>
    <w:p w:rsidR="00824F0D" w:rsidRDefault="00824F0D" w:rsidP="00824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7E1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населения,смертностипозаболеваниям, а также из-за миграционн</w:t>
      </w:r>
      <w:r>
        <w:rPr>
          <w:rFonts w:ascii="Times New Roman" w:hAnsi="Times New Roman" w:cs="Times New Roman"/>
          <w:sz w:val="28"/>
          <w:szCs w:val="28"/>
        </w:rPr>
        <w:t>ых процессов</w:t>
      </w:r>
      <w:r w:rsidRPr="003327E1">
        <w:rPr>
          <w:rFonts w:ascii="Times New Roman" w:hAnsi="Times New Roman" w:cs="Times New Roman"/>
          <w:sz w:val="28"/>
          <w:szCs w:val="28"/>
        </w:rPr>
        <w:t>. Причин</w:t>
      </w:r>
      <w:r>
        <w:rPr>
          <w:rFonts w:ascii="Times New Roman" w:hAnsi="Times New Roman" w:cs="Times New Roman"/>
          <w:sz w:val="28"/>
          <w:szCs w:val="28"/>
        </w:rPr>
        <w:t>ами сокращения численности являются</w:t>
      </w:r>
      <w:r w:rsidRPr="003327E1">
        <w:rPr>
          <w:rFonts w:ascii="Times New Roman" w:hAnsi="Times New Roman" w:cs="Times New Roman"/>
          <w:sz w:val="28"/>
          <w:szCs w:val="28"/>
        </w:rPr>
        <w:t xml:space="preserve"> проблемыэкономического и социального характера, это и отсутствие рабочих мест,и низкое качествожизни населения, уровень благоустройства населенного пункта.</w:t>
      </w:r>
    </w:p>
    <w:bookmarkEnd w:id="2"/>
    <w:p w:rsidR="00824F0D" w:rsidRPr="000915E2" w:rsidRDefault="00824F0D" w:rsidP="00824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Pr="003327E1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27E1">
        <w:rPr>
          <w:rFonts w:ascii="Times New Roman" w:hAnsi="Times New Roman" w:cs="Times New Roman"/>
          <w:sz w:val="28"/>
          <w:szCs w:val="28"/>
        </w:rPr>
        <w:t xml:space="preserve">697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га, что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5,08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территории Тулунского района.Наличие земельных ресурсов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Сибирякского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на 01.01.2017 года представлена в таблице:</w:t>
      </w:r>
    </w:p>
    <w:p w:rsidR="000B1BE0" w:rsidRPr="00824F0D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0D">
        <w:rPr>
          <w:rFonts w:ascii="Times New Roman" w:hAnsi="Times New Roman" w:cs="Times New Roman"/>
          <w:sz w:val="28"/>
          <w:szCs w:val="28"/>
        </w:rPr>
        <w:t xml:space="preserve">Расстояние от центра поселения до районного центра по автомобильной дороге составляет </w:t>
      </w:r>
      <w:r w:rsidR="00824F0D" w:rsidRPr="00824F0D">
        <w:rPr>
          <w:rFonts w:ascii="Times New Roman" w:hAnsi="Times New Roman" w:cs="Times New Roman"/>
          <w:sz w:val="28"/>
          <w:szCs w:val="28"/>
        </w:rPr>
        <w:t>23</w:t>
      </w:r>
      <w:r w:rsidRPr="00824F0D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856FE7" w:rsidRPr="00824F0D" w:rsidRDefault="00824F0D" w:rsidP="00EE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24F0D">
        <w:rPr>
          <w:rFonts w:ascii="Times New Roman" w:hAnsi="Times New Roman" w:cs="Times New Roman"/>
          <w:sz w:val="28"/>
          <w:szCs w:val="28"/>
        </w:rPr>
        <w:t>Сибирякско</w:t>
      </w:r>
      <w:r w:rsidR="000B1BE0" w:rsidRPr="00824F0D">
        <w:rPr>
          <w:rFonts w:ascii="Times New Roman" w:hAnsi="Times New Roman" w:cs="Times New Roman"/>
          <w:sz w:val="28"/>
          <w:szCs w:val="28"/>
        </w:rPr>
        <w:t>е муниципальное образование входит в Тулунскую районную систему расселения с центром в г. Тулун, с которым поддерживает культурно-бытовые связи. В качестве цен</w:t>
      </w:r>
      <w:r w:rsidRPr="00824F0D">
        <w:rPr>
          <w:rFonts w:ascii="Times New Roman" w:hAnsi="Times New Roman" w:cs="Times New Roman"/>
          <w:sz w:val="28"/>
          <w:szCs w:val="28"/>
        </w:rPr>
        <w:t>тра муниципального образования п. Сибиряк</w:t>
      </w:r>
      <w:r w:rsidR="000B1BE0" w:rsidRPr="00824F0D">
        <w:rPr>
          <w:rFonts w:ascii="Times New Roman" w:hAnsi="Times New Roman" w:cs="Times New Roman"/>
          <w:sz w:val="28"/>
          <w:szCs w:val="28"/>
        </w:rPr>
        <w:t xml:space="preserve"> осуществляет функции административного управления и культурно-бытового обслуживания</w:t>
      </w:r>
      <w:r w:rsidRPr="00824F0D">
        <w:rPr>
          <w:rFonts w:ascii="Times New Roman" w:hAnsi="Times New Roman" w:cs="Times New Roman"/>
          <w:sz w:val="28"/>
          <w:szCs w:val="28"/>
        </w:rPr>
        <w:t>.</w:t>
      </w:r>
      <w:r w:rsidR="000B1BE0" w:rsidRPr="00824F0D">
        <w:rPr>
          <w:rFonts w:ascii="Times New Roman" w:hAnsi="Times New Roman" w:cs="Times New Roman"/>
          <w:sz w:val="28"/>
          <w:szCs w:val="28"/>
        </w:rPr>
        <w:t xml:space="preserve">  Связь между населенными пунктами в системе расселения осуществляется</w:t>
      </w:r>
      <w:r w:rsidRPr="00824F0D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0B1BE0" w:rsidRPr="00824F0D">
        <w:rPr>
          <w:rFonts w:ascii="Times New Roman" w:hAnsi="Times New Roman" w:cs="Times New Roman"/>
          <w:sz w:val="28"/>
          <w:szCs w:val="28"/>
        </w:rPr>
        <w:t>.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Pr="00824F0D">
        <w:rPr>
          <w:rFonts w:ascii="Times New Roman" w:hAnsi="Times New Roman" w:cs="Times New Roman"/>
          <w:sz w:val="28"/>
          <w:szCs w:val="24"/>
        </w:rPr>
        <w:t>Сибирякского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 сельского поселения числится </w:t>
      </w:r>
      <w:r w:rsidRPr="00824F0D">
        <w:rPr>
          <w:rFonts w:ascii="Times New Roman" w:hAnsi="Times New Roman" w:cs="Times New Roman"/>
          <w:sz w:val="28"/>
          <w:szCs w:val="24"/>
        </w:rPr>
        <w:t>207 хозяйств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. </w:t>
      </w:r>
      <w:r w:rsidR="00EE6000" w:rsidRPr="00824F0D">
        <w:rPr>
          <w:rFonts w:ascii="Times New Roman" w:hAnsi="Times New Roman" w:cs="Times New Roman"/>
          <w:sz w:val="28"/>
          <w:szCs w:val="28"/>
        </w:rPr>
        <w:t xml:space="preserve">По данным госстатистики, по состоянию на 01.01.2020 г. общая численность населения муниципального образования составила </w:t>
      </w:r>
      <w:r w:rsidRPr="00824F0D">
        <w:rPr>
          <w:rFonts w:ascii="Times New Roman" w:hAnsi="Times New Roman" w:cs="Times New Roman"/>
          <w:sz w:val="28"/>
          <w:szCs w:val="28"/>
        </w:rPr>
        <w:t>487</w:t>
      </w:r>
      <w:r w:rsidR="00EE6000" w:rsidRPr="00824F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63221" w:rsidRPr="00D10FCE" w:rsidRDefault="00563221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856FE7" w:rsidRPr="00D0014D" w:rsidRDefault="00D0014D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  <w:r w:rsidRPr="00D0014D">
        <w:rPr>
          <w:rFonts w:ascii="Times New Roman" w:eastAsia="Calibri" w:hAnsi="Times New Roman" w:cs="Times New Roman"/>
          <w:sz w:val="28"/>
          <w:szCs w:val="20"/>
        </w:rPr>
        <w:t xml:space="preserve">Данные 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о возрастной </w:t>
      </w:r>
      <w:r w:rsidR="00A2014A" w:rsidRPr="00D0014D">
        <w:rPr>
          <w:rFonts w:ascii="Times New Roman" w:eastAsia="Calibri" w:hAnsi="Times New Roman" w:cs="Times New Roman"/>
          <w:sz w:val="28"/>
          <w:szCs w:val="20"/>
        </w:rPr>
        <w:t>структуре населения приведены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 в таблице № 1</w:t>
      </w:r>
    </w:p>
    <w:p w:rsidR="00CA734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ab/>
      </w:r>
    </w:p>
    <w:p w:rsidR="00856FE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ab/>
      </w:r>
      <w:r w:rsidR="00856FE7">
        <w:rPr>
          <w:rFonts w:ascii="Times New Roman" w:eastAsia="Calibri" w:hAnsi="Times New Roman" w:cs="Times New Roman"/>
          <w:b/>
          <w:sz w:val="24"/>
          <w:szCs w:val="20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856FE7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0B1BE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% от численности всего населения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0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20,6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14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6F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3,4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Молодежь от 18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13,5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среднего возраста от 30 до 60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5500D9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45,5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в возрасте от 60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5500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C521E6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16,7</w:t>
            </w:r>
          </w:p>
        </w:tc>
      </w:tr>
    </w:tbl>
    <w:p w:rsidR="008B74F0" w:rsidRDefault="008B74F0" w:rsidP="00856FE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429E" w:rsidRDefault="00563221" w:rsidP="0055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 людности населенных пунктов </w:t>
      </w:r>
      <w:r w:rsidR="005500D9">
        <w:rPr>
          <w:rFonts w:ascii="Times New Roman" w:hAnsi="Times New Roman" w:cs="Times New Roman"/>
          <w:bCs/>
          <w:color w:val="000000"/>
          <w:sz w:val="28"/>
          <w:szCs w:val="28"/>
        </w:rPr>
        <w:t>Сибирякского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1995-2020 гг. (чел.)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т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е№ 2</w:t>
      </w:r>
    </w:p>
    <w:p w:rsidR="00563221" w:rsidRDefault="00563221" w:rsidP="00563221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2</w:t>
      </w:r>
    </w:p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1995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2001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2009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2013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2018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2020 г. 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5500D9" w:rsidRDefault="005500D9" w:rsidP="0055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п.Сибиряк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Натка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561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1157" w:type="dxa"/>
          </w:tcPr>
          <w:p w:rsidR="00E7429E" w:rsidRPr="00E7429E" w:rsidRDefault="00E7429E" w:rsidP="0055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5500D9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</w:tr>
    </w:tbl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1" w:rsidRPr="005500D9" w:rsidRDefault="00563221" w:rsidP="00550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 На территории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расположены</w:t>
      </w:r>
      <w:r w:rsidR="00462336" w:rsidRPr="005500D9">
        <w:rPr>
          <w:rFonts w:ascii="Times New Roman" w:hAnsi="Times New Roman" w:cs="Times New Roman"/>
          <w:sz w:val="28"/>
          <w:szCs w:val="28"/>
        </w:rPr>
        <w:t xml:space="preserve"> следующие предприятия и учреждения</w:t>
      </w:r>
      <w:r w:rsidR="005500D9" w:rsidRPr="005500D9">
        <w:rPr>
          <w:rFonts w:ascii="Times New Roman" w:hAnsi="Times New Roman" w:cs="Times New Roman"/>
          <w:sz w:val="28"/>
          <w:szCs w:val="28"/>
        </w:rPr>
        <w:t>: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63221" w:rsidRPr="005500D9" w:rsidRDefault="005500D9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МОУ «Сибиряковская общеобразовательная</w:t>
      </w:r>
      <w:r w:rsidR="00563221" w:rsidRPr="005500D9">
        <w:rPr>
          <w:rFonts w:ascii="Times New Roman" w:hAnsi="Times New Roman" w:cs="Times New Roman"/>
          <w:sz w:val="28"/>
          <w:szCs w:val="28"/>
        </w:rPr>
        <w:t xml:space="preserve"> школа», в состав которой входит группа дошкольного образования;</w:t>
      </w:r>
    </w:p>
    <w:p w:rsidR="00563221" w:rsidRPr="005500D9" w:rsidRDefault="005500D9" w:rsidP="005500D9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563221" w:rsidRPr="005500D9">
        <w:rPr>
          <w:rFonts w:ascii="Times New Roman" w:hAnsi="Times New Roman" w:cs="Times New Roman"/>
          <w:sz w:val="28"/>
          <w:szCs w:val="28"/>
        </w:rPr>
        <w:t>нное учреждение культ</w:t>
      </w:r>
      <w:r w:rsidRPr="005500D9">
        <w:rPr>
          <w:rFonts w:ascii="Times New Roman" w:hAnsi="Times New Roman" w:cs="Times New Roman"/>
          <w:sz w:val="28"/>
          <w:szCs w:val="28"/>
        </w:rPr>
        <w:t>уры «Культурно-досуговый центр п. Сибиряк</w:t>
      </w:r>
      <w:r w:rsidR="00563221" w:rsidRPr="005500D9">
        <w:rPr>
          <w:rFonts w:ascii="Times New Roman" w:hAnsi="Times New Roman" w:cs="Times New Roman"/>
          <w:sz w:val="28"/>
          <w:szCs w:val="28"/>
        </w:rPr>
        <w:t>»;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</w:rPr>
        <w:t xml:space="preserve">Структурное подразделение </w:t>
      </w:r>
      <w:r w:rsidR="005500D9" w:rsidRPr="005500D9">
        <w:rPr>
          <w:rFonts w:ascii="Times New Roman" w:hAnsi="Times New Roman" w:cs="Times New Roman"/>
          <w:sz w:val="28"/>
        </w:rPr>
        <w:t>Котикской</w:t>
      </w:r>
      <w:r w:rsidRPr="005500D9">
        <w:rPr>
          <w:rFonts w:ascii="Times New Roman" w:hAnsi="Times New Roman" w:cs="Times New Roman"/>
          <w:sz w:val="28"/>
        </w:rPr>
        <w:t xml:space="preserve"> участковой больницы</w:t>
      </w:r>
      <w:r w:rsidR="005500D9" w:rsidRPr="005500D9">
        <w:rPr>
          <w:rFonts w:ascii="Times New Roman" w:hAnsi="Times New Roman" w:cs="Times New Roman"/>
          <w:sz w:val="28"/>
        </w:rPr>
        <w:t xml:space="preserve"> фельдшерско-акушерский пункт п. Сибиряк</w:t>
      </w:r>
      <w:r w:rsidRPr="005500D9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500D9" w:rsidRDefault="005500D9" w:rsidP="005500D9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Почтовое отделение связи филиала</w:t>
      </w:r>
      <w:r w:rsidR="00563221" w:rsidRPr="005500D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ФГУП «Почта России»</w:t>
      </w:r>
      <w:r w:rsidR="00563221" w:rsidRPr="005500D9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Три торговых точки;</w:t>
      </w:r>
    </w:p>
    <w:p w:rsidR="00563221" w:rsidRPr="005500D9" w:rsidRDefault="005500D9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 Два фермерских хозяйства</w:t>
      </w:r>
    </w:p>
    <w:p w:rsidR="00462336" w:rsidRPr="005500D9" w:rsidRDefault="00462336" w:rsidP="00462336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территории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55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занимает одно из ведущих мест в экономике сельского поселения. З</w:t>
      </w:r>
      <w:r w:rsidRPr="005500D9">
        <w:rPr>
          <w:rFonts w:ascii="Times New Roman" w:hAnsi="Times New Roman" w:cs="Times New Roman"/>
          <w:sz w:val="28"/>
          <w:szCs w:val="28"/>
        </w:rPr>
        <w:t xml:space="preserve">а 2019 год объём розничного товарооборота в действующих ценах составил </w:t>
      </w:r>
      <w:r w:rsidR="005500D9" w:rsidRPr="005500D9">
        <w:rPr>
          <w:rFonts w:ascii="Times New Roman" w:hAnsi="Times New Roman" w:cs="Times New Roman"/>
          <w:sz w:val="28"/>
          <w:szCs w:val="28"/>
        </w:rPr>
        <w:t>9</w:t>
      </w:r>
      <w:r w:rsidRPr="005500D9">
        <w:rPr>
          <w:rFonts w:ascii="Times New Roman" w:hAnsi="Times New Roman" w:cs="Times New Roman"/>
          <w:sz w:val="28"/>
          <w:szCs w:val="28"/>
        </w:rPr>
        <w:t xml:space="preserve"> млн. рублей. Розничная торговая сеть состоит из 3 магазинов,</w:t>
      </w:r>
      <w:r w:rsidRPr="005500D9">
        <w:rPr>
          <w:rFonts w:ascii="Times New Roman" w:hAnsi="Times New Roman" w:cs="Times New Roman"/>
          <w:sz w:val="28"/>
          <w:szCs w:val="26"/>
        </w:rPr>
        <w:t xml:space="preserve">численностьсоставляет 6 человек. 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составляет </w:t>
      </w:r>
      <w:r w:rsidR="005500D9"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>98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</w:t>
      </w:r>
      <w:r w:rsidRPr="005500D9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/>
        </w:rPr>
        <w:t xml:space="preserve">2 </w:t>
      </w:r>
    </w:p>
    <w:p w:rsidR="00462336" w:rsidRPr="005500D9" w:rsidRDefault="00462336" w:rsidP="00DD2E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Конкуренция в поселении развита слабо,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  <w:r w:rsidRPr="005500D9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оставались стабильными. </w:t>
      </w:r>
      <w:r w:rsidR="00DD2EE8" w:rsidRPr="005500D9">
        <w:rPr>
          <w:rFonts w:ascii="Times New Roman" w:hAnsi="Times New Roman" w:cs="Times New Roman"/>
          <w:sz w:val="28"/>
          <w:szCs w:val="28"/>
        </w:rPr>
        <w:t>Н</w:t>
      </w:r>
      <w:r w:rsidRPr="005500D9">
        <w:rPr>
          <w:rFonts w:ascii="Times New Roman" w:hAnsi="Times New Roman" w:cs="Times New Roman"/>
          <w:sz w:val="28"/>
          <w:szCs w:val="28"/>
        </w:rPr>
        <w:t>а ряд социально-значимых продовольственных товаров первой необходимости наблюда</w:t>
      </w:r>
      <w:r w:rsidR="00DD2EE8" w:rsidRPr="005500D9">
        <w:rPr>
          <w:rFonts w:ascii="Times New Roman" w:hAnsi="Times New Roman" w:cs="Times New Roman"/>
          <w:sz w:val="28"/>
          <w:szCs w:val="28"/>
        </w:rPr>
        <w:t>ется</w:t>
      </w:r>
      <w:r w:rsidRPr="005500D9">
        <w:rPr>
          <w:rFonts w:ascii="Times New Roman" w:hAnsi="Times New Roman" w:cs="Times New Roman"/>
          <w:sz w:val="28"/>
          <w:szCs w:val="28"/>
        </w:rPr>
        <w:t xml:space="preserve"> значительное колебание розничных цен. Стабильными оставались запасы товаров, относящиеся </w:t>
      </w:r>
      <w:r w:rsidRPr="005500D9">
        <w:rPr>
          <w:rFonts w:ascii="Times New Roman" w:hAnsi="Times New Roman" w:cs="Times New Roman"/>
          <w:sz w:val="28"/>
          <w:szCs w:val="28"/>
        </w:rPr>
        <w:lastRenderedPageBreak/>
        <w:t>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спички; синтетические моющие средства и другие товары.</w:t>
      </w:r>
    </w:p>
    <w:p w:rsidR="00462336" w:rsidRPr="00707080" w:rsidRDefault="00462336" w:rsidP="00DD2EE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hAnsi="Times New Roman" w:cs="Times New Roman"/>
          <w:sz w:val="28"/>
          <w:szCs w:val="28"/>
        </w:rPr>
        <w:t>Кроме стационарных торговых точек услуги розничной торговли продовольственными и непродовольственными товарами населению оказывает почтовое от</w:t>
      </w:r>
      <w:r w:rsidR="005500D9" w:rsidRPr="00707080">
        <w:rPr>
          <w:rFonts w:ascii="Times New Roman" w:hAnsi="Times New Roman" w:cs="Times New Roman"/>
          <w:sz w:val="28"/>
          <w:szCs w:val="28"/>
        </w:rPr>
        <w:t>деление связи, расположенное в п. Сибиряк, ул. Школьная</w:t>
      </w:r>
      <w:r w:rsidRPr="00707080">
        <w:rPr>
          <w:rFonts w:ascii="Times New Roman" w:hAnsi="Times New Roman" w:cs="Times New Roman"/>
          <w:sz w:val="28"/>
          <w:szCs w:val="28"/>
        </w:rPr>
        <w:t xml:space="preserve">, </w:t>
      </w:r>
      <w:r w:rsidR="005500D9" w:rsidRPr="00707080">
        <w:rPr>
          <w:rFonts w:ascii="Times New Roman" w:hAnsi="Times New Roman" w:cs="Times New Roman"/>
          <w:sz w:val="28"/>
          <w:szCs w:val="28"/>
        </w:rPr>
        <w:t>20</w:t>
      </w:r>
      <w:r w:rsidRPr="00707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336" w:rsidRPr="00707080" w:rsidRDefault="00462336" w:rsidP="0046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2020 года и в перспективе на 2021-202</w:t>
      </w:r>
      <w:r w:rsidR="00DD2EE8"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прогнозируется увеличение оборота розничной торговли за счет увеличения цен на продукты и товары первой необходимости, открытие б</w:t>
      </w:r>
      <w:r w:rsidR="005500D9" w:rsidRPr="00707080">
        <w:rPr>
          <w:rFonts w:ascii="Times New Roman" w:hAnsi="Times New Roman" w:cs="Times New Roman"/>
          <w:sz w:val="28"/>
          <w:szCs w:val="28"/>
        </w:rPr>
        <w:t>ытовых услуг на территории Сибирякского</w:t>
      </w:r>
      <w:r w:rsidRPr="00707080">
        <w:rPr>
          <w:rFonts w:ascii="Times New Roman" w:hAnsi="Times New Roman" w:cs="Times New Roman"/>
          <w:sz w:val="28"/>
          <w:szCs w:val="28"/>
        </w:rPr>
        <w:t xml:space="preserve"> сельского поселения не планируется.</w:t>
      </w:r>
    </w:p>
    <w:p w:rsidR="002B63E6" w:rsidRPr="00707080" w:rsidRDefault="002B63E6" w:rsidP="0046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hAnsi="Times New Roman" w:cs="Times New Roman"/>
          <w:sz w:val="28"/>
          <w:szCs w:val="24"/>
        </w:rPr>
        <w:t xml:space="preserve">Основополагающим в проводимой администрацией </w:t>
      </w:r>
      <w:r w:rsidR="00707080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457C5C" w:rsidRPr="00D10FCE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7C5C">
        <w:rPr>
          <w:rFonts w:ascii="Times New Roman" w:hAnsi="Times New Roman" w:cs="Times New Roman"/>
          <w:b/>
          <w:sz w:val="28"/>
          <w:szCs w:val="24"/>
        </w:rPr>
        <w:t xml:space="preserve">Повышение эффективности бюджетных расходов </w:t>
      </w:r>
      <w:r w:rsidR="00D10FCE">
        <w:rPr>
          <w:rFonts w:ascii="Times New Roman" w:hAnsi="Times New Roman" w:cs="Times New Roman"/>
          <w:b/>
          <w:sz w:val="28"/>
          <w:szCs w:val="24"/>
        </w:rPr>
        <w:t xml:space="preserve">Сибирякского </w:t>
      </w:r>
      <w:r w:rsidRPr="00457C5C">
        <w:rPr>
          <w:rFonts w:ascii="Times New Roman" w:hAnsi="Times New Roman" w:cs="Times New Roman"/>
          <w:b/>
          <w:sz w:val="28"/>
          <w:szCs w:val="24"/>
        </w:rPr>
        <w:t>сельского поселения.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C5C" w:rsidRPr="00457C5C" w:rsidRDefault="00457C5C" w:rsidP="004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BD3EEA" w:rsidRPr="00BD3EEA" w:rsidRDefault="00457C5C" w:rsidP="00DD2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</w:t>
      </w:r>
      <w:r w:rsidR="00BD3EEA" w:rsidRPr="00BD3EEA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457C5C" w:rsidRPr="00457C5C" w:rsidRDefault="00BD3EEA" w:rsidP="00DD2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10FCE">
        <w:rPr>
          <w:rFonts w:ascii="Times New Roman" w:hAnsi="Times New Roman" w:cs="Times New Roman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актов.Все сотрудники имеют доступ к нормативно-справочным системам, электронной почте и возможности пользоваться средствами сети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соответствии с требованиями федерального законодательства разработан и поддерживается в актуальном состоянии официальный сайт </w:t>
      </w:r>
      <w:r w:rsidR="00D10FCE">
        <w:rPr>
          <w:rFonts w:ascii="Times New Roman" w:hAnsi="Times New Roman" w:cs="Times New Roman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существующая информационно-телекоммуникационная инфраструктура </w:t>
      </w:r>
      <w:r w:rsidR="00D1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настоящее </w:t>
      </w:r>
      <w:r w:rsidR="00827753"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еще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далека от уровня, обеспечивающего ее максимально эффективное использование, и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решения ряда проблем.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Задача перехода на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</w:t>
      </w:r>
      <w:r w:rsidR="003A2708"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708"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D0014D" w:rsidRPr="00D0014D" w:rsidRDefault="00D0014D" w:rsidP="00E0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 w:rsidR="00D0014D" w:rsidRPr="00D001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территории</w:t>
      </w:r>
      <w:r w:rsidR="00D10FCE">
        <w:rPr>
          <w:rFonts w:ascii="Times New Roman" w:hAnsi="Times New Roman" w:cs="Times New Roman"/>
          <w:b/>
          <w:color w:val="000000"/>
          <w:sz w:val="28"/>
          <w:szCs w:val="24"/>
        </w:rPr>
        <w:t>Сибирякского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 поселения.</w:t>
      </w:r>
    </w:p>
    <w:p w:rsidR="00C55CFB" w:rsidRP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D0014D" w:rsidRPr="00D10FCE" w:rsidRDefault="00D0014D" w:rsidP="00D0014D">
      <w:pPr>
        <w:pStyle w:val="aa"/>
        <w:ind w:firstLine="709"/>
        <w:jc w:val="both"/>
        <w:rPr>
          <w:color w:val="FF0000"/>
          <w:sz w:val="28"/>
        </w:rPr>
      </w:pPr>
      <w:r w:rsidRPr="00CE2AD5">
        <w:rPr>
          <w:i/>
          <w:sz w:val="28"/>
          <w:u w:val="single"/>
        </w:rPr>
        <w:t>Автомобильные дороги</w:t>
      </w:r>
      <w:r w:rsidRPr="00D0014D">
        <w:rPr>
          <w:sz w:val="28"/>
        </w:rPr>
        <w:t xml:space="preserve">являются важнейшей составной частью транспортной системы </w:t>
      </w:r>
      <w:r w:rsidR="00D10FCE">
        <w:rPr>
          <w:sz w:val="28"/>
        </w:rPr>
        <w:t>Сибирякского</w:t>
      </w:r>
      <w:r w:rsidRPr="00D0014D">
        <w:rPr>
          <w:sz w:val="28"/>
        </w:rPr>
        <w:t xml:space="preserve">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</w:t>
      </w:r>
      <w:r w:rsidRPr="00CE2AD5">
        <w:rPr>
          <w:sz w:val="28"/>
        </w:rPr>
        <w:t xml:space="preserve">Дорожно-транспортная сеть поселения состоит из дорог </w:t>
      </w:r>
      <w:r w:rsidRPr="00CE2AD5">
        <w:rPr>
          <w:sz w:val="28"/>
          <w:lang w:val="en-US"/>
        </w:rPr>
        <w:t>IV</w:t>
      </w:r>
      <w:r w:rsidRPr="00CE2AD5">
        <w:rPr>
          <w:sz w:val="28"/>
        </w:rPr>
        <w:t xml:space="preserve"> категории, предназначенных не для скоростного движения. В настоящее время протяженность автомобильных дорог общего пользования составляет </w:t>
      </w:r>
      <w:r w:rsidR="00D10FCE">
        <w:rPr>
          <w:sz w:val="28"/>
        </w:rPr>
        <w:t>12600</w:t>
      </w:r>
      <w:r w:rsidRPr="00CE2AD5">
        <w:rPr>
          <w:sz w:val="28"/>
        </w:rPr>
        <w:t xml:space="preserve"> м</w:t>
      </w:r>
      <w:r w:rsidRPr="00CE2AD5">
        <w:rPr>
          <w:color w:val="000000"/>
          <w:sz w:val="28"/>
        </w:rPr>
        <w:t xml:space="preserve">, из </w:t>
      </w:r>
      <w:r w:rsidR="00A2014A" w:rsidRPr="00CE2AD5">
        <w:rPr>
          <w:color w:val="000000"/>
          <w:sz w:val="28"/>
        </w:rPr>
        <w:t xml:space="preserve">них: </w:t>
      </w:r>
      <w:r w:rsidR="00A2014A" w:rsidRPr="00707080">
        <w:rPr>
          <w:sz w:val="28"/>
        </w:rPr>
        <w:t>асфальтобетонное</w:t>
      </w:r>
      <w:r w:rsidRPr="00707080">
        <w:rPr>
          <w:sz w:val="28"/>
        </w:rPr>
        <w:t xml:space="preserve"> покрытие – </w:t>
      </w:r>
      <w:r w:rsidR="00707080" w:rsidRPr="00707080">
        <w:rPr>
          <w:sz w:val="28"/>
        </w:rPr>
        <w:t>4600 м, гравийное – 8000м.</w:t>
      </w:r>
    </w:p>
    <w:p w:rsidR="00D0014D" w:rsidRPr="00CE2AD5" w:rsidRDefault="00D0014D" w:rsidP="00D00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D5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</w:t>
      </w:r>
      <w:r w:rsidR="00A2014A" w:rsidRPr="00CE2AD5"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CE2AD5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D0014D" w:rsidRPr="00CE2AD5" w:rsidRDefault="00D0014D" w:rsidP="00D00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 xml:space="preserve">Основными направлениями </w:t>
      </w:r>
      <w:r w:rsidR="00A2014A" w:rsidRPr="00CE2AD5">
        <w:rPr>
          <w:rFonts w:ascii="Times New Roman" w:hAnsi="Times New Roman" w:cs="Times New Roman"/>
          <w:sz w:val="28"/>
          <w:szCs w:val="24"/>
        </w:rPr>
        <w:t>развития дорожной</w:t>
      </w:r>
      <w:r w:rsidRPr="00CE2AD5">
        <w:rPr>
          <w:rFonts w:ascii="Times New Roman" w:hAnsi="Times New Roman" w:cs="Times New Roman"/>
          <w:sz w:val="28"/>
          <w:szCs w:val="24"/>
        </w:rPr>
        <w:t xml:space="preserve"> сети поселения в период реализации</w:t>
      </w:r>
      <w:r w:rsidR="00D60629" w:rsidRPr="00CE2AD5">
        <w:rPr>
          <w:rFonts w:ascii="Times New Roman" w:hAnsi="Times New Roman" w:cs="Times New Roman"/>
          <w:sz w:val="28"/>
          <w:szCs w:val="24"/>
        </w:rPr>
        <w:t xml:space="preserve"> данной п</w:t>
      </w:r>
      <w:r w:rsidRPr="00CE2AD5">
        <w:rPr>
          <w:rFonts w:ascii="Times New Roman" w:hAnsi="Times New Roman" w:cs="Times New Roman"/>
          <w:sz w:val="28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D902FA"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CE2AD5" w:rsidRPr="00CE2AD5" w:rsidRDefault="00D5188D" w:rsidP="00CE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90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D902FA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«Ремонт и содержание автомобильных дорог»</w:t>
      </w:r>
      <w:r w:rsidR="00CE73D1">
        <w:rPr>
          <w:rFonts w:ascii="Times New Roman" w:eastAsia="Times New Roman" w:hAnsi="Times New Roman"/>
          <w:color w:val="000000"/>
          <w:sz w:val="28"/>
        </w:rPr>
        <w:t>под</w:t>
      </w:r>
      <w:r w:rsidR="00CE2AD5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D902FA">
        <w:rPr>
          <w:rFonts w:ascii="Times New Roman" w:hAnsi="Times New Roman" w:cs="Times New Roman"/>
          <w:sz w:val="28"/>
          <w:szCs w:val="28"/>
        </w:rPr>
        <w:t>ы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2018-2022 гг.»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707080" w:rsidRPr="00707080">
        <w:rPr>
          <w:rFonts w:ascii="Times New Roman" w:hAnsi="Times New Roman"/>
          <w:sz w:val="28"/>
          <w:szCs w:val="28"/>
        </w:rPr>
        <w:t>1616,6</w:t>
      </w:r>
      <w:r w:rsidR="00D902FA" w:rsidRPr="00707080">
        <w:rPr>
          <w:rFonts w:ascii="Times New Roman" w:hAnsi="Times New Roman" w:cs="Times New Roman"/>
          <w:sz w:val="28"/>
          <w:szCs w:val="28"/>
        </w:rPr>
        <w:t>тыс</w:t>
      </w:r>
      <w:r w:rsidR="00D902FA" w:rsidRPr="00D902FA">
        <w:rPr>
          <w:rFonts w:ascii="Times New Roman" w:hAnsi="Times New Roman" w:cs="Times New Roman"/>
          <w:sz w:val="28"/>
          <w:szCs w:val="28"/>
        </w:rPr>
        <w:t>.</w:t>
      </w:r>
      <w:r w:rsidR="00CE2AD5" w:rsidRPr="00D902FA">
        <w:rPr>
          <w:rFonts w:ascii="Times New Roman" w:hAnsi="Times New Roman" w:cs="Times New Roman"/>
          <w:sz w:val="28"/>
          <w:szCs w:val="28"/>
        </w:rPr>
        <w:t xml:space="preserve"> руб.</w:t>
      </w:r>
      <w:r w:rsidR="00D902FA">
        <w:rPr>
          <w:rFonts w:ascii="Times New Roman" w:hAnsi="Times New Roman" w:cs="Times New Roman"/>
          <w:sz w:val="28"/>
          <w:szCs w:val="28"/>
        </w:rPr>
        <w:t>, в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уличное освещение;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услуги по замене вышедших из строя ламп, работы по очистке автомобильных дорог от снега на территории </w:t>
      </w:r>
      <w:r w:rsidR="00D10FCE">
        <w:rPr>
          <w:rFonts w:ascii="Times New Roman" w:eastAsia="Times New Roman" w:hAnsi="Times New Roman"/>
          <w:color w:val="000000"/>
          <w:sz w:val="28"/>
        </w:rPr>
        <w:t>Сибирякского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707080">
        <w:rPr>
          <w:rFonts w:ascii="Times New Roman" w:eastAsia="Times New Roman" w:hAnsi="Times New Roman"/>
          <w:sz w:val="28"/>
        </w:rPr>
        <w:t>, за нанесение ли</w:t>
      </w:r>
      <w:r w:rsidR="00707080" w:rsidRPr="00707080">
        <w:rPr>
          <w:rFonts w:ascii="Times New Roman" w:eastAsia="Times New Roman" w:hAnsi="Times New Roman"/>
          <w:sz w:val="28"/>
        </w:rPr>
        <w:t xml:space="preserve">ний дорожной разметки </w:t>
      </w:r>
      <w:r w:rsidR="00CC5D9F" w:rsidRPr="00707080">
        <w:rPr>
          <w:rFonts w:ascii="Times New Roman" w:eastAsia="Times New Roman" w:hAnsi="Times New Roman"/>
          <w:sz w:val="28"/>
        </w:rPr>
        <w:t>на,</w:t>
      </w:r>
      <w:r w:rsidR="00707080" w:rsidRPr="00707080">
        <w:rPr>
          <w:rFonts w:ascii="Times New Roman" w:eastAsia="Times New Roman" w:hAnsi="Times New Roman"/>
          <w:sz w:val="28"/>
        </w:rPr>
        <w:t xml:space="preserve"> а/д в п</w:t>
      </w:r>
      <w:r w:rsidRPr="00707080">
        <w:rPr>
          <w:rFonts w:ascii="Times New Roman" w:eastAsia="Times New Roman" w:hAnsi="Times New Roman"/>
          <w:sz w:val="28"/>
        </w:rPr>
        <w:t xml:space="preserve">. </w:t>
      </w:r>
      <w:r w:rsidR="00707080" w:rsidRPr="00707080">
        <w:rPr>
          <w:rFonts w:ascii="Times New Roman" w:eastAsia="Times New Roman" w:hAnsi="Times New Roman"/>
          <w:sz w:val="28"/>
        </w:rPr>
        <w:t>Сибиряк</w:t>
      </w:r>
      <w:r w:rsidRPr="00707080">
        <w:rPr>
          <w:rFonts w:ascii="Times New Roman" w:eastAsia="Times New Roman" w:hAnsi="Times New Roman"/>
          <w:sz w:val="28"/>
        </w:rPr>
        <w:t xml:space="preserve"> по ул. </w:t>
      </w:r>
      <w:r w:rsidR="00707080" w:rsidRPr="00707080">
        <w:rPr>
          <w:rFonts w:ascii="Times New Roman" w:eastAsia="Times New Roman" w:hAnsi="Times New Roman"/>
          <w:sz w:val="28"/>
        </w:rPr>
        <w:t>Школьная (1 пешеходного</w:t>
      </w:r>
      <w:r w:rsidRPr="00707080">
        <w:rPr>
          <w:rFonts w:ascii="Times New Roman" w:eastAsia="Times New Roman" w:hAnsi="Times New Roman"/>
          <w:sz w:val="28"/>
        </w:rPr>
        <w:t xml:space="preserve"> перехода), по ул. </w:t>
      </w:r>
      <w:r w:rsidR="00707080" w:rsidRPr="00707080">
        <w:rPr>
          <w:rFonts w:ascii="Times New Roman" w:eastAsia="Times New Roman" w:hAnsi="Times New Roman"/>
          <w:sz w:val="28"/>
        </w:rPr>
        <w:t>Садовая, 1</w:t>
      </w:r>
      <w:r w:rsidRPr="00707080">
        <w:rPr>
          <w:rFonts w:ascii="Times New Roman" w:eastAsia="Times New Roman" w:hAnsi="Times New Roman"/>
          <w:sz w:val="28"/>
        </w:rPr>
        <w:t xml:space="preserve"> (1 пешеходный переход);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плата за комплекс геодезических и кадастровых работ (тех. планы </w:t>
      </w:r>
      <w:r w:rsidR="00CC5D9F">
        <w:rPr>
          <w:rFonts w:ascii="Times New Roman" w:eastAsia="Times New Roman" w:hAnsi="Times New Roman"/>
          <w:color w:val="000000"/>
          <w:sz w:val="28"/>
        </w:rPr>
        <w:t>на,</w:t>
      </w:r>
      <w:r>
        <w:rPr>
          <w:rFonts w:ascii="Times New Roman" w:eastAsia="Times New Roman" w:hAnsi="Times New Roman"/>
          <w:color w:val="000000"/>
          <w:sz w:val="28"/>
        </w:rPr>
        <w:t xml:space="preserve"> а/д);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ремонт участка автомобил</w:t>
      </w:r>
      <w:r w:rsidR="00707080" w:rsidRPr="00707080">
        <w:rPr>
          <w:rFonts w:ascii="Times New Roman" w:eastAsia="Times New Roman" w:hAnsi="Times New Roman"/>
          <w:sz w:val="28"/>
        </w:rPr>
        <w:t>ьной дороги (от д.1 ул. Лесная п</w:t>
      </w:r>
      <w:r w:rsidRPr="00707080">
        <w:rPr>
          <w:rFonts w:ascii="Times New Roman" w:eastAsia="Times New Roman" w:hAnsi="Times New Roman"/>
          <w:sz w:val="28"/>
        </w:rPr>
        <w:t xml:space="preserve">. </w:t>
      </w:r>
      <w:r w:rsidR="00707080" w:rsidRPr="00707080">
        <w:rPr>
          <w:rFonts w:ascii="Times New Roman" w:eastAsia="Times New Roman" w:hAnsi="Times New Roman"/>
          <w:sz w:val="28"/>
        </w:rPr>
        <w:t>Сибиряк</w:t>
      </w:r>
      <w:r w:rsidRPr="00707080">
        <w:rPr>
          <w:rFonts w:ascii="Times New Roman" w:eastAsia="Times New Roman" w:hAnsi="Times New Roman"/>
          <w:sz w:val="28"/>
        </w:rPr>
        <w:t xml:space="preserve"> до д.</w:t>
      </w:r>
      <w:r w:rsidR="00707080" w:rsidRPr="00707080">
        <w:rPr>
          <w:rFonts w:ascii="Times New Roman" w:eastAsia="Times New Roman" w:hAnsi="Times New Roman"/>
          <w:sz w:val="28"/>
        </w:rPr>
        <w:t>30</w:t>
      </w:r>
      <w:r w:rsidRPr="00707080">
        <w:rPr>
          <w:rFonts w:ascii="Times New Roman" w:eastAsia="Times New Roman" w:hAnsi="Times New Roman"/>
          <w:sz w:val="28"/>
        </w:rPr>
        <w:t xml:space="preserve"> ул. Лесная </w:t>
      </w:r>
      <w:r w:rsidR="00707080" w:rsidRPr="00707080">
        <w:rPr>
          <w:rFonts w:ascii="Times New Roman" w:eastAsia="Times New Roman" w:hAnsi="Times New Roman"/>
          <w:sz w:val="28"/>
        </w:rPr>
        <w:t>п. Сибиряк</w:t>
      </w:r>
      <w:r w:rsidRPr="00707080">
        <w:rPr>
          <w:rFonts w:ascii="Times New Roman" w:eastAsia="Times New Roman" w:hAnsi="Times New Roman"/>
          <w:sz w:val="28"/>
        </w:rPr>
        <w:t>)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комплекс геодезических и кадастровых работ (</w:t>
      </w:r>
      <w:r w:rsidR="00CC5D9F" w:rsidRPr="00707080">
        <w:rPr>
          <w:rFonts w:ascii="Times New Roman" w:eastAsia="Times New Roman" w:hAnsi="Times New Roman"/>
          <w:sz w:val="28"/>
        </w:rPr>
        <w:t>участки,</w:t>
      </w:r>
      <w:r w:rsidRPr="00707080">
        <w:rPr>
          <w:rFonts w:ascii="Times New Roman" w:eastAsia="Times New Roman" w:hAnsi="Times New Roman"/>
          <w:sz w:val="28"/>
        </w:rPr>
        <w:t xml:space="preserve"> а/м дорог).</w:t>
      </w:r>
    </w:p>
    <w:p w:rsidR="00D0014D" w:rsidRDefault="00660EBF" w:rsidP="00D001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Благоустройство</w:t>
      </w: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 – совокупность мероприятий, направленных на создание благоприятных, здоровых и культурных условий жизни и досуга населения.</w:t>
      </w:r>
      <w:r w:rsidRPr="00660EBF">
        <w:rPr>
          <w:rFonts w:ascii="Times New Roman" w:hAnsi="Times New Roman" w:cs="Times New Roman"/>
          <w:color w:val="000000"/>
          <w:sz w:val="28"/>
          <w:szCs w:val="24"/>
        </w:rPr>
        <w:t>Для повышения уровня благоустройства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обстановки в </w:t>
      </w:r>
      <w:r w:rsidR="00D10FCE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Сибирякском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сельском поселении необходимо проведение следующих программных мероприятий:</w:t>
      </w:r>
    </w:p>
    <w:p w:rsidR="00660EBF" w:rsidRPr="00660EBF" w:rsidRDefault="00660EBF" w:rsidP="00660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A2014A" w:rsidRPr="00660EBF">
        <w:rPr>
          <w:rFonts w:ascii="Times New Roman" w:hAnsi="Times New Roman" w:cs="Times New Roman"/>
          <w:sz w:val="28"/>
          <w:szCs w:val="24"/>
        </w:rPr>
        <w:t>ремонт 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обслуживание систем наружного уличного освещения населенных пунктов;</w:t>
      </w:r>
    </w:p>
    <w:p w:rsidR="00660EBF" w:rsidRPr="00660EBF" w:rsidRDefault="00660EBF" w:rsidP="00660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>- ликвидация несанкционированных свалок бытового мусора.</w:t>
      </w:r>
    </w:p>
    <w:p w:rsidR="00660EBF" w:rsidRPr="00707080" w:rsidRDefault="00660EBF" w:rsidP="00660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hAnsi="Times New Roman" w:cs="Times New Roman"/>
          <w:sz w:val="28"/>
          <w:szCs w:val="24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D10FCE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="00A2014A" w:rsidRPr="00707080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аварий. </w:t>
      </w:r>
    </w:p>
    <w:p w:rsidR="00660EBF" w:rsidRPr="00707080" w:rsidRDefault="00660EBF" w:rsidP="0066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eastAsia="Calibri" w:hAnsi="Times New Roman" w:cs="Times New Roman"/>
          <w:sz w:val="28"/>
          <w:szCs w:val="24"/>
        </w:rPr>
        <w:t xml:space="preserve">Для оздоровления санитарно-экологической обстановки в поселении </w:t>
      </w:r>
      <w:r w:rsidR="00A2014A" w:rsidRPr="00707080">
        <w:rPr>
          <w:rFonts w:ascii="Times New Roman" w:eastAsia="Calibri" w:hAnsi="Times New Roman" w:cs="Times New Roman"/>
          <w:sz w:val="28"/>
          <w:szCs w:val="24"/>
        </w:rPr>
        <w:t>необходима ликвидация</w:t>
      </w:r>
      <w:r w:rsidRPr="00707080">
        <w:rPr>
          <w:rFonts w:ascii="Times New Roman" w:eastAsia="Calibri" w:hAnsi="Times New Roman" w:cs="Times New Roman"/>
          <w:sz w:val="28"/>
          <w:szCs w:val="24"/>
        </w:rPr>
        <w:t xml:space="preserve"> несанкционированных свалок бытового мусора. </w:t>
      </w:r>
      <w:r w:rsidRPr="00707080">
        <w:rPr>
          <w:rFonts w:ascii="Times New Roman" w:hAnsi="Times New Roman" w:cs="Times New Roman"/>
          <w:sz w:val="28"/>
          <w:szCs w:val="24"/>
        </w:rPr>
        <w:t xml:space="preserve">Проблема благоустройства территории </w:t>
      </w:r>
      <w:r w:rsidR="00707080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является одной из самых насущных, требующая каждодневного внимания и эффективного решения.</w:t>
      </w:r>
    </w:p>
    <w:p w:rsidR="00CE73D1" w:rsidRPr="00707080" w:rsidRDefault="00CE73D1" w:rsidP="00CE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hAnsi="Times New Roman" w:cs="Times New Roman"/>
          <w:sz w:val="28"/>
          <w:szCs w:val="28"/>
        </w:rPr>
        <w:t xml:space="preserve">В 2019 году по </w:t>
      </w:r>
      <w:r w:rsidRPr="00707080">
        <w:rPr>
          <w:rFonts w:ascii="Times New Roman" w:eastAsia="Times New Roman" w:hAnsi="Times New Roman"/>
          <w:sz w:val="28"/>
        </w:rPr>
        <w:t>основному мероприятию «</w:t>
      </w:r>
      <w:r w:rsidR="00B54677" w:rsidRPr="00707080">
        <w:rPr>
          <w:rFonts w:ascii="Times New Roman" w:eastAsia="Times New Roman" w:hAnsi="Times New Roman"/>
          <w:sz w:val="28"/>
        </w:rPr>
        <w:t>Организация благоустройства</w:t>
      </w:r>
      <w:r w:rsidRPr="00707080">
        <w:rPr>
          <w:rFonts w:ascii="Times New Roman" w:eastAsia="Times New Roman" w:hAnsi="Times New Roman"/>
          <w:sz w:val="28"/>
        </w:rPr>
        <w:t xml:space="preserve"> территории поселения» под</w:t>
      </w:r>
      <w:r w:rsidRPr="00707080">
        <w:rPr>
          <w:rFonts w:ascii="Times New Roman" w:hAnsi="Times New Roman" w:cs="Times New Roman"/>
          <w:sz w:val="28"/>
          <w:szCs w:val="28"/>
        </w:rPr>
        <w:t>программы</w:t>
      </w:r>
      <w:r w:rsidRPr="00707080">
        <w:rPr>
          <w:rFonts w:ascii="Times New Roman" w:eastAsia="Times New Roman" w:hAnsi="Times New Roman"/>
          <w:sz w:val="28"/>
        </w:rPr>
        <w:t>«Развитие инфраструктуры на территории сельского поселения на 2018-2022 гг.»</w:t>
      </w:r>
      <w:r w:rsidRPr="00707080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707080" w:rsidRPr="00707080">
        <w:rPr>
          <w:rFonts w:ascii="Times New Roman" w:hAnsi="Times New Roman" w:cs="Times New Roman"/>
          <w:sz w:val="28"/>
          <w:szCs w:val="28"/>
        </w:rPr>
        <w:t>83,8</w:t>
      </w:r>
      <w:r w:rsidRPr="0070708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оплата за услуги крана для обрезки и уборки деревьев;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оплата за приобретение контейнеров и площадок под ТБО;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 xml:space="preserve">- оплата за приобретение пиломатериала (для ограждения детской площадки), мат. запасов (краска, кисти и др.) </w:t>
      </w:r>
    </w:p>
    <w:p w:rsidR="00D5188D" w:rsidRDefault="00AF5C15" w:rsidP="00D5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88D">
        <w:rPr>
          <w:rFonts w:ascii="Times New Roman" w:hAnsi="Times New Roman" w:cs="Times New Roman"/>
          <w:i/>
          <w:sz w:val="28"/>
          <w:szCs w:val="24"/>
          <w:u w:val="single"/>
        </w:rPr>
        <w:t xml:space="preserve">Водоснабжение. </w:t>
      </w:r>
      <w:r w:rsidRPr="00D5188D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707080">
        <w:rPr>
          <w:rFonts w:ascii="Times New Roman" w:hAnsi="Times New Roman" w:cs="Times New Roman"/>
          <w:sz w:val="28"/>
          <w:szCs w:val="24"/>
        </w:rPr>
        <w:t>Сибирякскогосельского поселения имеется: 10 колодцев для обеспечения питьевой водой, а также</w:t>
      </w:r>
      <w:r w:rsidR="00B54677">
        <w:rPr>
          <w:rFonts w:ascii="Times New Roman" w:hAnsi="Times New Roman" w:cs="Times New Roman"/>
          <w:sz w:val="28"/>
          <w:szCs w:val="24"/>
        </w:rPr>
        <w:t xml:space="preserve">1 водонапорная башня, </w:t>
      </w:r>
      <w:r w:rsidR="00707080">
        <w:rPr>
          <w:rFonts w:ascii="Times New Roman" w:hAnsi="Times New Roman" w:cs="Times New Roman"/>
          <w:sz w:val="28"/>
          <w:szCs w:val="24"/>
        </w:rPr>
        <w:t>которая служи</w:t>
      </w:r>
      <w:r w:rsidRPr="00D5188D">
        <w:rPr>
          <w:rFonts w:ascii="Times New Roman" w:hAnsi="Times New Roman" w:cs="Times New Roman"/>
          <w:sz w:val="28"/>
          <w:szCs w:val="24"/>
        </w:rPr>
        <w:t xml:space="preserve">т для </w:t>
      </w:r>
      <w:r w:rsidR="00707080" w:rsidRPr="00D5188D">
        <w:rPr>
          <w:rFonts w:ascii="Times New Roman" w:hAnsi="Times New Roman" w:cs="Times New Roman"/>
          <w:sz w:val="28"/>
          <w:szCs w:val="24"/>
        </w:rPr>
        <w:t>обеспечени</w:t>
      </w:r>
      <w:r w:rsidR="00707080">
        <w:rPr>
          <w:rFonts w:ascii="Times New Roman" w:hAnsi="Times New Roman" w:cs="Times New Roman"/>
          <w:sz w:val="28"/>
          <w:szCs w:val="24"/>
        </w:rPr>
        <w:t xml:space="preserve">я </w:t>
      </w:r>
      <w:r w:rsidR="00707080" w:rsidRPr="00D5188D">
        <w:rPr>
          <w:rFonts w:ascii="Times New Roman" w:hAnsi="Times New Roman" w:cs="Times New Roman"/>
          <w:sz w:val="28"/>
          <w:szCs w:val="24"/>
        </w:rPr>
        <w:t>производственных</w:t>
      </w:r>
      <w:r w:rsidRPr="00D5188D">
        <w:rPr>
          <w:rFonts w:ascii="Times New Roman" w:hAnsi="Times New Roman" w:cs="Times New Roman"/>
          <w:sz w:val="28"/>
          <w:szCs w:val="24"/>
        </w:rPr>
        <w:t xml:space="preserve"> и бытовых нужд. В связи с дефицитным бюджетом, </w:t>
      </w:r>
      <w:r w:rsid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сельское поселение не имеет возможности финансировать выполнение работ по содержанию, ремонту объектов </w:t>
      </w:r>
      <w:r w:rsidR="00707080" w:rsidRPr="00D5188D">
        <w:rPr>
          <w:rFonts w:ascii="Times New Roman" w:hAnsi="Times New Roman" w:cs="Times New Roman"/>
          <w:sz w:val="28"/>
          <w:szCs w:val="24"/>
        </w:rPr>
        <w:t>водоснабжения</w:t>
      </w:r>
      <w:r w:rsidR="00707080">
        <w:rPr>
          <w:rFonts w:ascii="Times New Roman" w:hAnsi="Times New Roman" w:cs="Times New Roman"/>
          <w:sz w:val="28"/>
          <w:szCs w:val="24"/>
        </w:rPr>
        <w:t xml:space="preserve">м. </w:t>
      </w:r>
      <w:r w:rsidR="00707080" w:rsidRPr="00D5188D">
        <w:rPr>
          <w:rFonts w:ascii="Times New Roman" w:hAnsi="Times New Roman" w:cs="Times New Roman"/>
          <w:sz w:val="28"/>
          <w:szCs w:val="24"/>
        </w:rPr>
        <w:t>В</w:t>
      </w:r>
      <w:r w:rsidR="00707080">
        <w:rPr>
          <w:rFonts w:ascii="Times New Roman" w:hAnsi="Times New Roman"/>
          <w:sz w:val="28"/>
          <w:szCs w:val="24"/>
        </w:rPr>
        <w:t>Сибирякском</w:t>
      </w:r>
      <w:r w:rsidRPr="00D5188D">
        <w:rPr>
          <w:rFonts w:ascii="Times New Roman" w:hAnsi="Times New Roman"/>
          <w:sz w:val="28"/>
          <w:szCs w:val="24"/>
        </w:rPr>
        <w:t xml:space="preserve"> сельском поселении </w:t>
      </w:r>
      <w:r w:rsidR="003833A6">
        <w:rPr>
          <w:rFonts w:ascii="Times New Roman" w:hAnsi="Times New Roman"/>
          <w:sz w:val="28"/>
          <w:szCs w:val="24"/>
        </w:rPr>
        <w:t>в</w:t>
      </w:r>
      <w:r w:rsidRPr="00D5188D">
        <w:rPr>
          <w:rFonts w:ascii="Times New Roman" w:hAnsi="Times New Roman"/>
          <w:sz w:val="28"/>
          <w:szCs w:val="24"/>
        </w:rPr>
        <w:t xml:space="preserve"> личны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подсобны</w:t>
      </w:r>
      <w:r w:rsidR="003833A6">
        <w:rPr>
          <w:rFonts w:ascii="Times New Roman" w:hAnsi="Times New Roman"/>
          <w:sz w:val="28"/>
          <w:szCs w:val="24"/>
        </w:rPr>
        <w:t>х</w:t>
      </w:r>
      <w:r w:rsidR="00A2014A" w:rsidRPr="00D5188D">
        <w:rPr>
          <w:rFonts w:ascii="Times New Roman" w:hAnsi="Times New Roman"/>
          <w:sz w:val="28"/>
          <w:szCs w:val="24"/>
        </w:rPr>
        <w:t>хозяйства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выращива</w:t>
      </w:r>
      <w:r w:rsidR="003833A6">
        <w:rPr>
          <w:rFonts w:ascii="Times New Roman" w:hAnsi="Times New Roman"/>
          <w:sz w:val="28"/>
          <w:szCs w:val="24"/>
        </w:rPr>
        <w:t>ют</w:t>
      </w:r>
      <w:r w:rsidRPr="00D5188D">
        <w:rPr>
          <w:rFonts w:ascii="Times New Roman" w:hAnsi="Times New Roman"/>
          <w:sz w:val="28"/>
          <w:szCs w:val="24"/>
        </w:rPr>
        <w:t xml:space="preserve"> овощ</w:t>
      </w:r>
      <w:r w:rsidR="003833A6">
        <w:rPr>
          <w:rFonts w:ascii="Times New Roman" w:hAnsi="Times New Roman"/>
          <w:sz w:val="28"/>
          <w:szCs w:val="24"/>
        </w:rPr>
        <w:t>и</w:t>
      </w:r>
      <w:r w:rsidRPr="00D5188D">
        <w:rPr>
          <w:rFonts w:ascii="Times New Roman" w:hAnsi="Times New Roman"/>
          <w:sz w:val="28"/>
          <w:szCs w:val="24"/>
        </w:rPr>
        <w:t xml:space="preserve">, для этих </w:t>
      </w:r>
      <w:r w:rsidR="00A2014A" w:rsidRPr="00D5188D">
        <w:rPr>
          <w:rFonts w:ascii="Times New Roman" w:hAnsi="Times New Roman"/>
          <w:sz w:val="28"/>
          <w:szCs w:val="24"/>
        </w:rPr>
        <w:t>целей необходимо</w:t>
      </w:r>
      <w:r w:rsidRPr="00D5188D">
        <w:rPr>
          <w:rFonts w:ascii="Times New Roman" w:hAnsi="Times New Roman"/>
          <w:sz w:val="28"/>
          <w:szCs w:val="24"/>
        </w:rPr>
        <w:t xml:space="preserve"> круглогодичное использование воды. </w:t>
      </w:r>
      <w:r w:rsidRPr="00D5188D">
        <w:rPr>
          <w:rFonts w:ascii="Times New Roman" w:hAnsi="Times New Roman" w:cs="Times New Roman"/>
          <w:sz w:val="28"/>
          <w:szCs w:val="28"/>
        </w:rPr>
        <w:t>Качество</w:t>
      </w:r>
      <w:r w:rsidRPr="00D5188D">
        <w:rPr>
          <w:rFonts w:ascii="Times New Roman" w:hAnsi="Times New Roman"/>
          <w:sz w:val="28"/>
          <w:szCs w:val="28"/>
        </w:rPr>
        <w:t xml:space="preserve"> питьевой воды – важнейшее условие сохранения здоровья населения.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Данная программа в своей основе предусматривает выполнение мероприятий по замене </w:t>
      </w:r>
      <w:r w:rsidR="00A2014A" w:rsidRPr="00D5188D">
        <w:rPr>
          <w:rFonts w:ascii="Times New Roman" w:hAnsi="Times New Roman" w:cs="Times New Roman"/>
          <w:sz w:val="28"/>
          <w:szCs w:val="24"/>
        </w:rPr>
        <w:t>изношенного оборудования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 для объектов водоснабжения, в результате чего повысятся качество предоставляемых услуг населению.</w:t>
      </w:r>
    </w:p>
    <w:p w:rsidR="00C55CFB" w:rsidRDefault="00C55CFB" w:rsidP="00CC5D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C55CFB">
        <w:rPr>
          <w:rFonts w:ascii="Times New Roman" w:hAnsi="Times New Roman" w:cs="Times New Roman"/>
          <w:b/>
          <w:sz w:val="28"/>
        </w:rPr>
        <w:t xml:space="preserve">Пространственное и территориальное развитие </w:t>
      </w:r>
      <w:r w:rsidR="00D10FCE">
        <w:rPr>
          <w:rFonts w:ascii="Times New Roman" w:hAnsi="Times New Roman" w:cs="Times New Roman"/>
          <w:b/>
          <w:sz w:val="28"/>
        </w:rPr>
        <w:t>Сибирякского сельского</w:t>
      </w:r>
      <w:r w:rsidRPr="00C55CFB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C55CFB" w:rsidRP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2014A" w:rsidRPr="00C55CFB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C55CFB">
        <w:rPr>
          <w:rFonts w:ascii="Times New Roman" w:hAnsi="Times New Roman" w:cs="Times New Roman"/>
          <w:sz w:val="28"/>
          <w:szCs w:val="28"/>
        </w:rPr>
        <w:t xml:space="preserve"> поселения требуется приведение градостроительных документов </w:t>
      </w:r>
      <w:r w:rsidR="00D10FCE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="00D10FCE" w:rsidRPr="00C55CFB">
        <w:rPr>
          <w:rFonts w:ascii="Times New Roman" w:hAnsi="Times New Roman" w:cs="Times New Roman"/>
          <w:sz w:val="28"/>
          <w:szCs w:val="28"/>
        </w:rPr>
        <w:t>сельского</w:t>
      </w:r>
      <w:r w:rsidR="00A2014A" w:rsidRPr="00C55CFB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с </w:t>
      </w:r>
      <w:r w:rsidR="00A2014A" w:rsidRPr="00C55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55CFB">
        <w:rPr>
          <w:rFonts w:ascii="Times New Roman" w:hAnsi="Times New Roman" w:cs="Times New Roman"/>
          <w:sz w:val="28"/>
          <w:szCs w:val="28"/>
        </w:rPr>
        <w:t xml:space="preserve">. </w:t>
      </w:r>
      <w:r w:rsidR="003B6F4D">
        <w:rPr>
          <w:rFonts w:ascii="Times New Roman" w:hAnsi="Times New Roman" w:cs="Times New Roman"/>
          <w:sz w:val="28"/>
          <w:szCs w:val="28"/>
        </w:rPr>
        <w:t>При реализации данной программы необходимо в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014A" w:rsidRPr="00C55CFB">
        <w:rPr>
          <w:rFonts w:ascii="Times New Roman" w:hAnsi="Times New Roman" w:cs="Times New Roman"/>
          <w:sz w:val="28"/>
          <w:szCs w:val="28"/>
        </w:rPr>
        <w:t>градостроительные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6F4D">
        <w:rPr>
          <w:rFonts w:ascii="Times New Roman" w:eastAsia="Calibri" w:hAnsi="Times New Roman" w:cs="Times New Roman"/>
          <w:sz w:val="28"/>
          <w:szCs w:val="28"/>
        </w:rPr>
        <w:t>, которые позволят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lastRenderedPageBreak/>
        <w:t>-   внести сведения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55CFB">
        <w:rPr>
          <w:rFonts w:ascii="Times New Roman" w:hAnsi="Times New Roman" w:cs="Times New Roman"/>
          <w:sz w:val="28"/>
          <w:szCs w:val="28"/>
        </w:rPr>
        <w:t>,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>-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84688" w:rsidRPr="00C115E5" w:rsidRDefault="00D84688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0E" w:rsidRDefault="008E370E" w:rsidP="00D846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70E">
        <w:rPr>
          <w:rFonts w:ascii="Times New Roman" w:hAnsi="Times New Roman" w:cs="Times New Roman"/>
          <w:b/>
          <w:sz w:val="28"/>
          <w:szCs w:val="24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8E370E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="00D10FCE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8E370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Pr="008E370E" w:rsidRDefault="008E370E" w:rsidP="008E37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Обеспечение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пожарнойбезопасности -</w:t>
      </w:r>
      <w:r w:rsidRPr="008E370E">
        <w:rPr>
          <w:rFonts w:ascii="Times New Roman" w:hAnsi="Times New Roman" w:cs="Times New Roman"/>
          <w:sz w:val="28"/>
          <w:szCs w:val="28"/>
        </w:rPr>
        <w:t xml:space="preserve"> это условия сохранения жизни и здоровья людей, а также объектов и материальных ценностей от пожаров.Одной из причин низкого уровня пожарной безопасности является недостаточное финансирование на осуществление мероприятий по обеспечению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безопасности.</w:t>
      </w:r>
    </w:p>
    <w:p w:rsidR="008E370E" w:rsidRPr="008E370E" w:rsidRDefault="00D10FC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Сибирякское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 сельское поселение имеет первичные средства пожаротушения:</w:t>
      </w:r>
    </w:p>
    <w:p w:rsidR="00221117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мотопомпа в комплекте, ранцы противопожарные, огнетушители. </w:t>
      </w:r>
    </w:p>
    <w:p w:rsidR="00221117" w:rsidRPr="00221117" w:rsidRDefault="00221117" w:rsidP="0022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117">
        <w:rPr>
          <w:rFonts w:ascii="Times New Roman" w:hAnsi="Times New Roman" w:cs="Times New Roman"/>
          <w:sz w:val="28"/>
          <w:szCs w:val="28"/>
        </w:rPr>
        <w:t>р</w:t>
      </w:r>
      <w:r w:rsidR="00D10FCE">
        <w:rPr>
          <w:rFonts w:ascii="Times New Roman" w:hAnsi="Times New Roman" w:cs="Times New Roman"/>
          <w:sz w:val="28"/>
          <w:szCs w:val="28"/>
        </w:rPr>
        <w:t xml:space="preserve">езервуар для тушения пожаров – </w:t>
      </w:r>
      <w:r w:rsidRPr="00221117">
        <w:rPr>
          <w:rFonts w:ascii="Times New Roman" w:hAnsi="Times New Roman" w:cs="Times New Roman"/>
          <w:sz w:val="28"/>
          <w:szCs w:val="28"/>
        </w:rPr>
        <w:t xml:space="preserve"> шт., место расположения: </w:t>
      </w:r>
    </w:p>
    <w:p w:rsidR="00221117" w:rsidRPr="00D10FCE" w:rsidRDefault="00D10FCE" w:rsidP="00D10FC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Сибиряк, ул. Центральная, 19/1 (МКУК «КДЦ п. Сибиряк») – 60</w:t>
      </w:r>
      <w:r w:rsidR="00221117" w:rsidRPr="00221117">
        <w:rPr>
          <w:rFonts w:ascii="Times New Roman" w:hAnsi="Times New Roman" w:cs="Times New Roman"/>
          <w:sz w:val="28"/>
          <w:szCs w:val="28"/>
        </w:rPr>
        <w:t xml:space="preserve"> куб.м.</w:t>
      </w:r>
    </w:p>
    <w:p w:rsidR="00221117" w:rsidRDefault="00221117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CC5D9F">
        <w:rPr>
          <w:rFonts w:ascii="Times New Roman" w:hAnsi="Times New Roman" w:cs="Times New Roman"/>
          <w:sz w:val="28"/>
          <w:szCs w:val="28"/>
        </w:rPr>
        <w:t>из вещателей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0E" w:rsidRPr="008E370E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 администрацией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работа: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ведется периодическое освещение информации документов по указанной </w:t>
      </w:r>
      <w:r w:rsidR="00A2014A" w:rsidRPr="008E370E">
        <w:rPr>
          <w:rFonts w:ascii="Times New Roman" w:hAnsi="Times New Roman" w:cs="Times New Roman"/>
          <w:sz w:val="28"/>
          <w:szCs w:val="28"/>
        </w:rPr>
        <w:t>тематике путем</w:t>
      </w:r>
      <w:r w:rsidRPr="008E370E">
        <w:rPr>
          <w:rFonts w:ascii="Times New Roman" w:hAnsi="Times New Roman" w:cs="Times New Roman"/>
          <w:sz w:val="28"/>
          <w:szCs w:val="28"/>
        </w:rPr>
        <w:t xml:space="preserve"> опубликования в газете «</w:t>
      </w:r>
      <w:r w:rsidR="00D10FCE">
        <w:rPr>
          <w:rFonts w:ascii="Times New Roman" w:hAnsi="Times New Roman" w:cs="Times New Roman"/>
          <w:sz w:val="28"/>
          <w:szCs w:val="28"/>
        </w:rPr>
        <w:t>Сибирякский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вестник», на официальном сайте в сети «Интернет", проводится подворовой обход с выдачей памяток;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3005FE" w:rsidRPr="00CC5D9F" w:rsidRDefault="008E370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70E">
        <w:rPr>
          <w:rFonts w:ascii="Times New Roman" w:hAnsi="Times New Roman" w:cs="Times New Roman"/>
          <w:sz w:val="28"/>
          <w:szCs w:val="28"/>
        </w:rPr>
        <w:t xml:space="preserve">рограмма в своей основе предусматривает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мероприятия по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устройству защитных противопожарных полос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E370E">
        <w:rPr>
          <w:rFonts w:ascii="Times New Roman" w:hAnsi="Times New Roman" w:cs="Times New Roman"/>
          <w:sz w:val="28"/>
          <w:szCs w:val="28"/>
        </w:rPr>
        <w:t>населенных пунктов, приобретение дополнительных средств пожаротушения, в результате чего повысится противопожарная безопасность.</w:t>
      </w:r>
      <w:r w:rsidRPr="00CC5D9F">
        <w:rPr>
          <w:rFonts w:ascii="Times New Roman" w:hAnsi="Times New Roman" w:cs="Times New Roman"/>
          <w:sz w:val="28"/>
          <w:szCs w:val="28"/>
        </w:rPr>
        <w:t>В 201</w:t>
      </w:r>
      <w:r w:rsidR="003005FE" w:rsidRPr="00CC5D9F">
        <w:rPr>
          <w:rFonts w:ascii="Times New Roman" w:hAnsi="Times New Roman" w:cs="Times New Roman"/>
          <w:sz w:val="28"/>
          <w:szCs w:val="28"/>
        </w:rPr>
        <w:t>9</w:t>
      </w:r>
      <w:r w:rsidRPr="00CC5D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по </w:t>
      </w:r>
      <w:r w:rsidR="003005FE" w:rsidRPr="00CC5D9F">
        <w:rPr>
          <w:rFonts w:ascii="Times New Roman" w:eastAsia="Times New Roman" w:hAnsi="Times New Roman"/>
          <w:sz w:val="28"/>
        </w:rPr>
        <w:t>основному мероприятию «Обеспечение первичных мер пожарной безопасности в границах населенных пунктов поселения» под</w:t>
      </w:r>
      <w:r w:rsidR="003005FE" w:rsidRPr="00CC5D9F">
        <w:rPr>
          <w:rFonts w:ascii="Times New Roman" w:hAnsi="Times New Roman" w:cs="Times New Roman"/>
          <w:sz w:val="28"/>
          <w:szCs w:val="28"/>
        </w:rPr>
        <w:t>программы</w:t>
      </w:r>
      <w:r w:rsidR="003005FE" w:rsidRPr="00CC5D9F">
        <w:rPr>
          <w:rFonts w:ascii="Times New Roman" w:eastAsia="Times New Roman" w:hAnsi="Times New Roman"/>
          <w:sz w:val="28"/>
        </w:rPr>
        <w:t>«Обеспечение комплексных мер безопасности на территории сельского поселения на 2018-2022 гг.»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CC5D9F" w:rsidRPr="00CC5D9F">
        <w:rPr>
          <w:rFonts w:ascii="Times New Roman" w:hAnsi="Times New Roman" w:cs="Times New Roman"/>
          <w:sz w:val="28"/>
          <w:szCs w:val="28"/>
        </w:rPr>
        <w:t>39,8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005FE" w:rsidRDefault="003005FE" w:rsidP="003005FE">
      <w:p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опашка противопожарных минерализованных полос для обеспечения без</w:t>
      </w:r>
      <w:r w:rsidR="00D10FCE">
        <w:rPr>
          <w:rFonts w:ascii="Times New Roman" w:eastAsia="Times New Roman" w:hAnsi="Times New Roman"/>
          <w:color w:val="000000"/>
          <w:sz w:val="28"/>
        </w:rPr>
        <w:t>опасности населенных пунктов в п. Сибиряк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3005FE" w:rsidRDefault="003005FE" w:rsidP="003005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- изготовление наглядной агитации по профилактике безнадзорности и правонарушений.</w:t>
      </w:r>
    </w:p>
    <w:p w:rsidR="003005FE" w:rsidRDefault="003005F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2D" w:rsidRPr="00CF142D" w:rsidRDefault="00CF142D" w:rsidP="00CF1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142D">
        <w:rPr>
          <w:rFonts w:ascii="Times New Roman" w:hAnsi="Times New Roman" w:cs="Times New Roman"/>
          <w:b/>
          <w:sz w:val="28"/>
          <w:szCs w:val="24"/>
        </w:rPr>
        <w:t xml:space="preserve">Развитие сферы культуры и спорта на территории </w:t>
      </w:r>
      <w:r w:rsidR="00D10FCE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F142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Default="008E370E" w:rsidP="008E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C4" w:rsidRDefault="00D10FCE" w:rsidP="006C11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На территории Сибирякского</w:t>
      </w:r>
      <w:r w:rsidR="000D6C1B" w:rsidRPr="00822DC4">
        <w:rPr>
          <w:sz w:val="28"/>
        </w:rPr>
        <w:t xml:space="preserve"> сельского поселе</w:t>
      </w:r>
      <w:r>
        <w:rPr>
          <w:sz w:val="28"/>
        </w:rPr>
        <w:t>ния действует Муниципальное казе</w:t>
      </w:r>
      <w:r w:rsidR="000D6C1B" w:rsidRPr="00822DC4">
        <w:rPr>
          <w:sz w:val="28"/>
        </w:rPr>
        <w:t>нное учреждение культ</w:t>
      </w:r>
      <w:r>
        <w:rPr>
          <w:sz w:val="28"/>
        </w:rPr>
        <w:t>уры «Культурно-досуговый центр п</w:t>
      </w:r>
      <w:r w:rsidR="000D6C1B" w:rsidRPr="00822DC4">
        <w:rPr>
          <w:sz w:val="28"/>
        </w:rPr>
        <w:t xml:space="preserve">. </w:t>
      </w:r>
      <w:r>
        <w:rPr>
          <w:sz w:val="28"/>
        </w:rPr>
        <w:t xml:space="preserve">Сибиряк», вместимостью 90 человек, общей площадью 433,2 </w:t>
      </w:r>
      <w:r w:rsidR="000D6C1B" w:rsidRPr="00822DC4">
        <w:rPr>
          <w:sz w:val="28"/>
        </w:rPr>
        <w:t xml:space="preserve"> кв.м. Одним   из основных направлений работы является работа по организации досуга детей, подростков и старшего поколения, это   проведение   мероприятий по   разным тематикам</w:t>
      </w:r>
      <w:r w:rsidR="00822DC4">
        <w:rPr>
          <w:sz w:val="28"/>
        </w:rPr>
        <w:t xml:space="preserve"> (</w:t>
      </w:r>
      <w:r w:rsidR="000D6C1B" w:rsidRPr="00822DC4">
        <w:rPr>
          <w:sz w:val="28"/>
        </w:rPr>
        <w:t>интеллектуальные   игры,  памятные даты,   настольные  игры,   различные      спартакиады,  концерты,  конкурсы, игровые   программы, театрализованные   представления,   выставки, встречи,  вечера отдыха и др.</w:t>
      </w:r>
      <w:r w:rsidR="00822DC4">
        <w:rPr>
          <w:sz w:val="28"/>
        </w:rPr>
        <w:t>)</w:t>
      </w:r>
      <w:r w:rsidR="006C11A2">
        <w:rPr>
          <w:sz w:val="28"/>
        </w:rPr>
        <w:t xml:space="preserve">. </w:t>
      </w:r>
      <w:r w:rsidR="006C11A2" w:rsidRPr="00563315">
        <w:rPr>
          <w:spacing w:val="-2"/>
          <w:sz w:val="28"/>
        </w:rPr>
        <w:t xml:space="preserve">На базе учреждения стабильно функционируют </w:t>
      </w:r>
      <w:r>
        <w:rPr>
          <w:spacing w:val="-2"/>
          <w:sz w:val="28"/>
        </w:rPr>
        <w:t>6</w:t>
      </w:r>
      <w:r w:rsidR="006C11A2" w:rsidRPr="00563315">
        <w:rPr>
          <w:spacing w:val="-2"/>
          <w:sz w:val="28"/>
        </w:rPr>
        <w:t xml:space="preserve"> клубных формированийразличной </w:t>
      </w:r>
      <w:r w:rsidR="00CC5D9F" w:rsidRPr="00563315">
        <w:rPr>
          <w:spacing w:val="-2"/>
          <w:sz w:val="28"/>
        </w:rPr>
        <w:t>направленности</w:t>
      </w:r>
      <w:r w:rsidR="00CC5D9F">
        <w:rPr>
          <w:spacing w:val="-2"/>
          <w:sz w:val="28"/>
        </w:rPr>
        <w:t>.</w:t>
      </w:r>
      <w:r w:rsidR="006C11A2" w:rsidRPr="00563315">
        <w:rPr>
          <w:spacing w:val="-3"/>
          <w:sz w:val="28"/>
        </w:rPr>
        <w:t xml:space="preserve">Из общего числа клубных формирований три – хореографического направления деятельности </w:t>
      </w:r>
      <w:r w:rsidR="006C11A2" w:rsidRPr="00CC5D9F">
        <w:rPr>
          <w:color w:val="auto"/>
          <w:spacing w:val="-3"/>
          <w:sz w:val="28"/>
        </w:rPr>
        <w:t>(«</w:t>
      </w:r>
      <w:r w:rsidR="00CC5D9F" w:rsidRPr="00CC5D9F">
        <w:rPr>
          <w:color w:val="auto"/>
          <w:spacing w:val="-3"/>
          <w:sz w:val="28"/>
        </w:rPr>
        <w:t>Милагрес</w:t>
      </w:r>
      <w:r w:rsidR="006C11A2" w:rsidRPr="00CC5D9F">
        <w:rPr>
          <w:color w:val="auto"/>
          <w:spacing w:val="-3"/>
          <w:sz w:val="28"/>
        </w:rPr>
        <w:t>», «</w:t>
      </w:r>
      <w:r w:rsidR="00CC5D9F" w:rsidRPr="00CC5D9F">
        <w:rPr>
          <w:color w:val="auto"/>
          <w:spacing w:val="-3"/>
          <w:sz w:val="28"/>
        </w:rPr>
        <w:t>Солнышко», «Тандем</w:t>
      </w:r>
      <w:r w:rsidR="006C11A2" w:rsidRPr="00CC5D9F">
        <w:rPr>
          <w:color w:val="auto"/>
          <w:spacing w:val="-3"/>
          <w:sz w:val="28"/>
        </w:rPr>
        <w:t xml:space="preserve">»), </w:t>
      </w:r>
      <w:r w:rsidR="00CC5D9F" w:rsidRPr="00CC5D9F">
        <w:rPr>
          <w:color w:val="auto"/>
          <w:spacing w:val="-3"/>
          <w:sz w:val="28"/>
        </w:rPr>
        <w:t>два – вокального («Сибиряночки</w:t>
      </w:r>
      <w:r w:rsidR="006C11A2" w:rsidRPr="00CC5D9F">
        <w:rPr>
          <w:color w:val="auto"/>
          <w:spacing w:val="-3"/>
          <w:sz w:val="28"/>
        </w:rPr>
        <w:t>», «</w:t>
      </w:r>
      <w:r w:rsidR="00CC5D9F" w:rsidRPr="00CC5D9F">
        <w:rPr>
          <w:color w:val="auto"/>
          <w:spacing w:val="-3"/>
          <w:sz w:val="28"/>
        </w:rPr>
        <w:t>Милагрес»</w:t>
      </w:r>
      <w:r w:rsidR="006C11A2" w:rsidRPr="00CC5D9F">
        <w:rPr>
          <w:color w:val="auto"/>
          <w:spacing w:val="-3"/>
          <w:sz w:val="28"/>
        </w:rPr>
        <w:t xml:space="preserve">), </w:t>
      </w:r>
      <w:r w:rsidR="00CC5D9F" w:rsidRPr="00CC5D9F">
        <w:rPr>
          <w:color w:val="auto"/>
          <w:spacing w:val="-3"/>
          <w:sz w:val="28"/>
        </w:rPr>
        <w:t>один – театральный</w:t>
      </w:r>
      <w:r w:rsidR="006C11A2" w:rsidRPr="00CC5D9F">
        <w:rPr>
          <w:color w:val="auto"/>
          <w:spacing w:val="-3"/>
          <w:sz w:val="28"/>
        </w:rPr>
        <w:t xml:space="preserve"> («</w:t>
      </w:r>
      <w:r w:rsidR="00CC5D9F" w:rsidRPr="00CC5D9F">
        <w:rPr>
          <w:color w:val="auto"/>
          <w:spacing w:val="-3"/>
          <w:sz w:val="28"/>
        </w:rPr>
        <w:t>Золотой ключик</w:t>
      </w:r>
      <w:r w:rsidR="006C11A2" w:rsidRPr="00CC5D9F">
        <w:rPr>
          <w:color w:val="auto"/>
          <w:spacing w:val="-3"/>
          <w:sz w:val="28"/>
        </w:rPr>
        <w:t xml:space="preserve">», старшая и младшая возрастные </w:t>
      </w:r>
      <w:r w:rsidR="00CC5D9F" w:rsidRPr="00CC5D9F">
        <w:rPr>
          <w:color w:val="auto"/>
          <w:spacing w:val="-3"/>
          <w:sz w:val="28"/>
        </w:rPr>
        <w:t>группы)</w:t>
      </w:r>
      <w:r w:rsidR="00CC5D9F" w:rsidRPr="00563315">
        <w:rPr>
          <w:spacing w:val="-3"/>
          <w:sz w:val="28"/>
        </w:rPr>
        <w:t>.</w:t>
      </w:r>
      <w:r w:rsidR="000D6C1B" w:rsidRPr="00822DC4">
        <w:rPr>
          <w:sz w:val="28"/>
        </w:rPr>
        <w:t>В здании МКУК «КДЦ</w:t>
      </w:r>
      <w:r w:rsidR="00841571">
        <w:rPr>
          <w:sz w:val="28"/>
        </w:rPr>
        <w:t xml:space="preserve"> п</w:t>
      </w:r>
      <w:r w:rsidR="000D6C1B" w:rsidRPr="00822DC4">
        <w:rPr>
          <w:sz w:val="28"/>
        </w:rPr>
        <w:t xml:space="preserve">. </w:t>
      </w:r>
      <w:r w:rsidR="00841571">
        <w:rPr>
          <w:sz w:val="28"/>
        </w:rPr>
        <w:t>Сибиряк</w:t>
      </w:r>
      <w:r w:rsidR="000D6C1B" w:rsidRPr="00822DC4">
        <w:rPr>
          <w:sz w:val="28"/>
        </w:rPr>
        <w:t xml:space="preserve">» расположена библиотека общей площадью </w:t>
      </w:r>
      <w:r w:rsidR="00841571">
        <w:rPr>
          <w:sz w:val="28"/>
        </w:rPr>
        <w:t>30</w:t>
      </w:r>
      <w:r w:rsidR="000D6C1B" w:rsidRPr="00822DC4">
        <w:rPr>
          <w:sz w:val="28"/>
        </w:rPr>
        <w:t xml:space="preserve"> кв.м. Книжный фонд составляет – 4481 ед. Библиотечный фонд оснащен художественной литературой, методическими материалами, наглядными пособиями.</w:t>
      </w:r>
      <w:r w:rsidR="006C11A2" w:rsidRPr="0063316E">
        <w:rPr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="006C11A2" w:rsidRPr="0063316E">
        <w:rPr>
          <w:b/>
          <w:bCs/>
          <w:sz w:val="28"/>
        </w:rPr>
        <w:t>.</w:t>
      </w: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C4">
        <w:rPr>
          <w:rFonts w:ascii="Times New Roman" w:hAnsi="Times New Roman" w:cs="Times New Roman"/>
          <w:sz w:val="28"/>
          <w:szCs w:val="24"/>
        </w:rPr>
        <w:t>Характеристика МКУК «Культурно-</w:t>
      </w:r>
      <w:r w:rsidR="00841571">
        <w:rPr>
          <w:rFonts w:ascii="Times New Roman" w:hAnsi="Times New Roman" w:cs="Times New Roman"/>
          <w:sz w:val="28"/>
          <w:szCs w:val="24"/>
        </w:rPr>
        <w:t>досугового центра п. Сибиряк</w:t>
      </w:r>
      <w:r w:rsidRPr="00822DC4">
        <w:rPr>
          <w:rFonts w:ascii="Times New Roman" w:hAnsi="Times New Roman" w:cs="Times New Roman"/>
          <w:sz w:val="28"/>
          <w:szCs w:val="24"/>
        </w:rPr>
        <w:t xml:space="preserve">» представлена в таблице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22DC4" w:rsidRPr="00822DC4" w:rsidRDefault="00822DC4" w:rsidP="00822DC4">
      <w:pPr>
        <w:spacing w:after="0" w:line="240" w:lineRule="auto"/>
        <w:ind w:firstLine="709"/>
        <w:jc w:val="right"/>
        <w:outlineLvl w:val="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3</w:t>
      </w:r>
    </w:p>
    <w:tbl>
      <w:tblPr>
        <w:tblStyle w:val="a7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476"/>
        <w:gridCol w:w="2545"/>
        <w:gridCol w:w="2260"/>
      </w:tblGrid>
      <w:tr w:rsidR="00822DC4" w:rsidTr="00822DC4">
        <w:tc>
          <w:tcPr>
            <w:tcW w:w="5495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Ед. измерения</w:t>
            </w:r>
          </w:p>
        </w:tc>
        <w:tc>
          <w:tcPr>
            <w:tcW w:w="2268" w:type="dxa"/>
          </w:tcPr>
          <w:p w:rsidR="00822DC4" w:rsidRPr="00B34D61" w:rsidRDefault="00822DC4" w:rsidP="006C11A2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20</w:t>
            </w:r>
            <w:r w:rsidR="006C11A2">
              <w:rPr>
                <w:b/>
              </w:rPr>
              <w:t>19</w:t>
            </w:r>
            <w:r w:rsidRPr="00B34D61">
              <w:rPr>
                <w:b/>
              </w:rPr>
              <w:t xml:space="preserve"> год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>Численность работников «</w:t>
            </w:r>
            <w:r w:rsidRPr="00841571">
              <w:t xml:space="preserve">КДЦ </w:t>
            </w:r>
            <w:r w:rsidR="00841571" w:rsidRPr="00841571">
              <w:t xml:space="preserve"> п. Сибиряк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841571" w:rsidP="00822DC4">
            <w:pPr>
              <w:pStyle w:val="Default"/>
              <w:jc w:val="center"/>
            </w:pPr>
            <w:r>
              <w:t>2,5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 xml:space="preserve">Численность </w:t>
            </w:r>
            <w:r w:rsidR="00A2014A" w:rsidRPr="00BD12AE">
              <w:t xml:space="preserve">специалистов </w:t>
            </w:r>
            <w:r w:rsidR="00A2014A">
              <w:t>«</w:t>
            </w:r>
            <w:r>
              <w:t xml:space="preserve">КДЦ </w:t>
            </w:r>
            <w:r w:rsidR="00841571" w:rsidRPr="00841571">
              <w:t xml:space="preserve"> п. Сибиряк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841571" w:rsidP="00822DC4">
            <w:pPr>
              <w:pStyle w:val="Default"/>
              <w:jc w:val="center"/>
            </w:pPr>
            <w:r>
              <w:t>3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 xml:space="preserve">Количество проведенных </w:t>
            </w:r>
            <w:r w:rsidR="00A2014A">
              <w:t>мероприятий, из</w:t>
            </w:r>
            <w:r>
              <w:t xml:space="preserve"> них: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822DC4" w:rsidRPr="008F4E14" w:rsidRDefault="00841571" w:rsidP="00822DC4">
            <w:pPr>
              <w:pStyle w:val="Default"/>
              <w:jc w:val="center"/>
            </w:pPr>
            <w:r>
              <w:t>163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областные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0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районные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1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местные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41571" w:rsidP="00822DC4">
            <w:pPr>
              <w:pStyle w:val="Default"/>
              <w:jc w:val="center"/>
            </w:pPr>
            <w:r>
              <w:t>162</w:t>
            </w:r>
          </w:p>
        </w:tc>
      </w:tr>
    </w:tbl>
    <w:p w:rsidR="00822DC4" w:rsidRDefault="00822DC4" w:rsidP="00822DC4">
      <w:pPr>
        <w:pStyle w:val="Default"/>
        <w:jc w:val="both"/>
        <w:rPr>
          <w:sz w:val="28"/>
        </w:rPr>
      </w:pPr>
    </w:p>
    <w:p w:rsidR="00822DC4" w:rsidRPr="00822DC4" w:rsidRDefault="00822DC4" w:rsidP="00822DC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2DC4">
        <w:rPr>
          <w:rFonts w:eastAsia="Times New Roman"/>
          <w:sz w:val="28"/>
          <w:szCs w:val="28"/>
          <w:lang w:eastAsia="ru-RU"/>
        </w:rPr>
        <w:t xml:space="preserve">Реализация данной </w:t>
      </w:r>
      <w:r w:rsidR="00A2014A" w:rsidRPr="00822DC4">
        <w:rPr>
          <w:rFonts w:eastAsia="Times New Roman"/>
          <w:sz w:val="28"/>
          <w:szCs w:val="28"/>
          <w:lang w:eastAsia="ru-RU"/>
        </w:rPr>
        <w:t>программы позволит</w:t>
      </w:r>
      <w:r w:rsidR="000D6C1B" w:rsidRPr="00822DC4">
        <w:rPr>
          <w:sz w:val="28"/>
          <w:szCs w:val="28"/>
        </w:rPr>
        <w:t xml:space="preserve">вводить инновационные формы организации   досуга   населения       и   </w:t>
      </w:r>
      <w:r w:rsidR="00A2014A" w:rsidRPr="00822DC4">
        <w:rPr>
          <w:sz w:val="28"/>
          <w:szCs w:val="28"/>
        </w:rPr>
        <w:t xml:space="preserve">увеличить процент </w:t>
      </w:r>
      <w:r w:rsidR="00CC5D9F" w:rsidRPr="00822DC4">
        <w:rPr>
          <w:sz w:val="28"/>
          <w:szCs w:val="28"/>
        </w:rPr>
        <w:t>охвата,</w:t>
      </w:r>
      <w:r w:rsidR="00A2014A" w:rsidRPr="00822DC4">
        <w:rPr>
          <w:sz w:val="28"/>
          <w:szCs w:val="28"/>
        </w:rPr>
        <w:t xml:space="preserve"> читающего</w:t>
      </w:r>
      <w:r w:rsidR="000D6C1B" w:rsidRPr="00822DC4">
        <w:rPr>
          <w:sz w:val="28"/>
          <w:szCs w:val="28"/>
        </w:rPr>
        <w:t xml:space="preserve">     населения. </w:t>
      </w:r>
    </w:p>
    <w:p w:rsidR="002622D2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822DC4">
        <w:rPr>
          <w:rFonts w:eastAsia="Times New Roman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Pr="002622D2">
        <w:rPr>
          <w:sz w:val="28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822DC4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2622D2">
        <w:rPr>
          <w:sz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33574" w:rsidRPr="00CC5D9F" w:rsidRDefault="00233574" w:rsidP="00CC5D9F">
      <w:pPr>
        <w:pStyle w:val="Default"/>
        <w:ind w:firstLine="709"/>
        <w:rPr>
          <w:color w:val="auto"/>
          <w:sz w:val="28"/>
          <w:szCs w:val="28"/>
        </w:rPr>
      </w:pPr>
      <w:r w:rsidRPr="00CC5D9F">
        <w:rPr>
          <w:color w:val="auto"/>
          <w:sz w:val="28"/>
          <w:szCs w:val="28"/>
        </w:rPr>
        <w:t xml:space="preserve">В 2019 году по </w:t>
      </w:r>
      <w:r w:rsidRPr="00CC5D9F">
        <w:rPr>
          <w:rFonts w:eastAsia="Times New Roman"/>
          <w:color w:val="auto"/>
          <w:sz w:val="28"/>
        </w:rPr>
        <w:t xml:space="preserve">основному мероприятию «Обеспечение условий для развития на территории сельского поселения физической культуры и массового спорта» </w:t>
      </w:r>
      <w:r w:rsidRPr="00CC5D9F">
        <w:rPr>
          <w:rFonts w:eastAsia="Times New Roman"/>
          <w:color w:val="auto"/>
          <w:sz w:val="28"/>
        </w:rPr>
        <w:lastRenderedPageBreak/>
        <w:t>под</w:t>
      </w:r>
      <w:r w:rsidRPr="00CC5D9F">
        <w:rPr>
          <w:color w:val="auto"/>
          <w:sz w:val="28"/>
          <w:szCs w:val="28"/>
        </w:rPr>
        <w:t>программы</w:t>
      </w:r>
      <w:r w:rsidRPr="00CC5D9F">
        <w:rPr>
          <w:rFonts w:eastAsia="Times New Roman"/>
          <w:color w:val="auto"/>
          <w:sz w:val="28"/>
        </w:rPr>
        <w:t>«Развитие сферы культуры и спорта на территории сельского поселения на 2018-2022 гг.»</w:t>
      </w:r>
      <w:r w:rsidRPr="00CC5D9F">
        <w:rPr>
          <w:color w:val="auto"/>
          <w:sz w:val="28"/>
          <w:szCs w:val="28"/>
        </w:rPr>
        <w:t xml:space="preserve"> израсходовано </w:t>
      </w:r>
      <w:r w:rsidR="00CC5D9F" w:rsidRPr="00CC5D9F">
        <w:rPr>
          <w:color w:val="auto"/>
          <w:sz w:val="28"/>
          <w:szCs w:val="28"/>
        </w:rPr>
        <w:t>10</w:t>
      </w:r>
      <w:r w:rsidRPr="00CC5D9F">
        <w:rPr>
          <w:color w:val="auto"/>
          <w:sz w:val="28"/>
          <w:szCs w:val="28"/>
        </w:rPr>
        <w:t xml:space="preserve"> тыс. руб., </w:t>
      </w:r>
    </w:p>
    <w:p w:rsidR="008B6691" w:rsidRDefault="008B6691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B6691" w:rsidRDefault="007B4227" w:rsidP="008B66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F2554">
        <w:rPr>
          <w:rFonts w:ascii="Times New Roman" w:hAnsi="Times New Roman"/>
          <w:b/>
          <w:sz w:val="28"/>
          <w:szCs w:val="24"/>
        </w:rPr>
        <w:t>Анализ э</w:t>
      </w:r>
      <w:r w:rsidR="008B6691" w:rsidRPr="006F2554">
        <w:rPr>
          <w:rFonts w:ascii="Times New Roman" w:hAnsi="Times New Roman"/>
          <w:b/>
          <w:sz w:val="28"/>
          <w:szCs w:val="24"/>
        </w:rPr>
        <w:t>нергосбережени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и повышени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энергетической эффективности на территории </w:t>
      </w:r>
      <w:r w:rsidR="004E4709">
        <w:rPr>
          <w:rFonts w:ascii="Times New Roman" w:hAnsi="Times New Roman"/>
          <w:b/>
          <w:sz w:val="28"/>
          <w:szCs w:val="24"/>
        </w:rPr>
        <w:t>Сибирякского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EF3372" w:rsidRPr="008B6691" w:rsidRDefault="00EF3372" w:rsidP="008B6691">
      <w:pPr>
        <w:spacing w:after="0" w:line="240" w:lineRule="auto"/>
        <w:ind w:firstLine="567"/>
        <w:jc w:val="center"/>
        <w:rPr>
          <w:b/>
        </w:rPr>
      </w:pPr>
    </w:p>
    <w:p w:rsidR="000B30A4" w:rsidRPr="000B30A4" w:rsidRDefault="000B30A4" w:rsidP="000B30A4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E4709">
        <w:rPr>
          <w:rFonts w:ascii="Times New Roman" w:hAnsi="Times New Roman"/>
          <w:sz w:val="28"/>
          <w:szCs w:val="28"/>
        </w:rPr>
        <w:t xml:space="preserve">Сибирякского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B30A4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развитияорганизации.</w:t>
      </w:r>
    </w:p>
    <w:p w:rsidR="0063732C" w:rsidRPr="00CC5D9F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 xml:space="preserve">Суммарное потребление электрической </w:t>
      </w:r>
      <w:r w:rsidR="002A3E2A" w:rsidRPr="00CC5D9F">
        <w:rPr>
          <w:rFonts w:ascii="Times New Roman" w:hAnsi="Times New Roman"/>
          <w:sz w:val="28"/>
          <w:szCs w:val="28"/>
        </w:rPr>
        <w:t xml:space="preserve">энергии </w:t>
      </w:r>
      <w:r w:rsidR="006E435B" w:rsidRPr="00CC5D9F">
        <w:rPr>
          <w:rFonts w:ascii="Times New Roman" w:hAnsi="Times New Roman"/>
          <w:sz w:val="28"/>
          <w:szCs w:val="28"/>
        </w:rPr>
        <w:t>составило в 2019</w:t>
      </w:r>
      <w:r w:rsidRPr="00CC5D9F">
        <w:rPr>
          <w:rFonts w:ascii="Times New Roman" w:hAnsi="Times New Roman"/>
          <w:sz w:val="28"/>
          <w:szCs w:val="28"/>
        </w:rPr>
        <w:t xml:space="preserve"> г.</w:t>
      </w:r>
      <w:r w:rsidR="006E435B" w:rsidRPr="00CC5D9F">
        <w:rPr>
          <w:rFonts w:ascii="Times New Roman" w:hAnsi="Times New Roman"/>
          <w:sz w:val="28"/>
          <w:szCs w:val="28"/>
        </w:rPr>
        <w:t xml:space="preserve"> 3,835</w:t>
      </w:r>
      <w:r w:rsidRPr="00CC5D9F">
        <w:rPr>
          <w:rFonts w:ascii="Times New Roman" w:hAnsi="Times New Roman"/>
          <w:sz w:val="28"/>
          <w:szCs w:val="28"/>
        </w:rPr>
        <w:t>ту.т.</w:t>
      </w:r>
      <w:r w:rsidR="002A3E2A" w:rsidRPr="00CC5D9F">
        <w:rPr>
          <w:rFonts w:ascii="Times New Roman" w:hAnsi="Times New Roman"/>
          <w:sz w:val="28"/>
          <w:szCs w:val="28"/>
        </w:rPr>
        <w:t>/год.</w:t>
      </w:r>
      <w:r w:rsidR="006E435B" w:rsidRPr="00CC5D9F">
        <w:rPr>
          <w:rFonts w:ascii="Times New Roman" w:hAnsi="Times New Roman"/>
          <w:sz w:val="28"/>
          <w:szCs w:val="28"/>
        </w:rPr>
        <w:t>П</w:t>
      </w:r>
      <w:r w:rsidRPr="00CC5D9F">
        <w:rPr>
          <w:rFonts w:ascii="Times New Roman" w:hAnsi="Times New Roman"/>
          <w:sz w:val="28"/>
          <w:szCs w:val="28"/>
        </w:rPr>
        <w:t>отреблени</w:t>
      </w:r>
      <w:r w:rsidR="006E435B" w:rsidRPr="00CC5D9F">
        <w:rPr>
          <w:rFonts w:ascii="Times New Roman" w:hAnsi="Times New Roman"/>
          <w:sz w:val="28"/>
          <w:szCs w:val="28"/>
        </w:rPr>
        <w:t>ехолодной и горячей воды отсутствует.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B30A4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6E435B">
        <w:rPr>
          <w:rFonts w:ascii="Times New Roman" w:hAnsi="Times New Roman"/>
          <w:sz w:val="28"/>
          <w:szCs w:val="28"/>
        </w:rPr>
        <w:t>администр</w:t>
      </w:r>
      <w:r w:rsidRPr="000B30A4">
        <w:rPr>
          <w:rFonts w:ascii="Times New Roman" w:hAnsi="Times New Roman"/>
          <w:sz w:val="28"/>
          <w:szCs w:val="28"/>
        </w:rPr>
        <w:t xml:space="preserve">ации </w:t>
      </w:r>
      <w:r w:rsidR="0063732C">
        <w:rPr>
          <w:rFonts w:ascii="Times New Roman" w:hAnsi="Times New Roman"/>
          <w:sz w:val="28"/>
          <w:szCs w:val="28"/>
        </w:rPr>
        <w:t xml:space="preserve">поселения </w:t>
      </w:r>
      <w:r w:rsidRPr="000B30A4">
        <w:rPr>
          <w:rFonts w:ascii="Times New Roman" w:hAnsi="Times New Roman"/>
          <w:sz w:val="28"/>
          <w:szCs w:val="28"/>
        </w:rPr>
        <w:t>представлена</w:t>
      </w:r>
      <w:r w:rsidR="0063732C">
        <w:rPr>
          <w:rFonts w:ascii="Times New Roman" w:hAnsi="Times New Roman"/>
          <w:sz w:val="28"/>
          <w:szCs w:val="28"/>
        </w:rPr>
        <w:t>в таблице № 5</w:t>
      </w:r>
    </w:p>
    <w:p w:rsidR="0063732C" w:rsidRDefault="0063732C" w:rsidP="00CC5D9F">
      <w:pPr>
        <w:pStyle w:val="Default"/>
        <w:ind w:firstLine="708"/>
        <w:jc w:val="right"/>
        <w:rPr>
          <w:sz w:val="28"/>
          <w:szCs w:val="28"/>
        </w:rPr>
      </w:pPr>
      <w:r w:rsidRPr="00BC57E8">
        <w:rPr>
          <w:b/>
        </w:rPr>
        <w:t>Таблица №</w:t>
      </w:r>
      <w:r>
        <w:rPr>
          <w:b/>
        </w:rPr>
        <w:t xml:space="preserve">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2750"/>
        <w:gridCol w:w="1364"/>
        <w:gridCol w:w="1099"/>
        <w:gridCol w:w="1099"/>
        <w:gridCol w:w="1099"/>
        <w:gridCol w:w="1099"/>
        <w:gridCol w:w="1098"/>
      </w:tblGrid>
      <w:tr w:rsidR="00CA32DD" w:rsidTr="00E47419">
        <w:tc>
          <w:tcPr>
            <w:tcW w:w="673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0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Наименование энергетического ресурса</w:t>
            </w:r>
          </w:p>
        </w:tc>
        <w:tc>
          <w:tcPr>
            <w:tcW w:w="136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4476" w:type="dxa"/>
            <w:gridSpan w:val="4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1119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2019 г.</w:t>
            </w:r>
          </w:p>
        </w:tc>
      </w:tr>
      <w:tr w:rsidR="006E435B" w:rsidTr="00E47419">
        <w:tc>
          <w:tcPr>
            <w:tcW w:w="673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2015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2016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 г.</w:t>
            </w:r>
          </w:p>
        </w:tc>
        <w:tc>
          <w:tcPr>
            <w:tcW w:w="1119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4" w:type="dxa"/>
          </w:tcPr>
          <w:p w:rsidR="00E47419" w:rsidRPr="002A0A85" w:rsidRDefault="00E47419" w:rsidP="00E47419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Электрическая энергия</w:t>
            </w:r>
          </w:p>
        </w:tc>
        <w:tc>
          <w:tcPr>
            <w:tcW w:w="1364" w:type="dxa"/>
          </w:tcPr>
          <w:p w:rsidR="00E47419" w:rsidRPr="002A0A85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кВт·ч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20475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23828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21571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27625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31180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Тепловая энергия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3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Природный газ (кроме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моторного топлива)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вода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A62AC3" w:rsidRPr="00A62AC3" w:rsidRDefault="00A62AC3" w:rsidP="00A62AC3">
      <w:pPr>
        <w:tabs>
          <w:tab w:val="left" w:pos="8645"/>
        </w:tabs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и 2019 годах н</w:t>
      </w:r>
      <w:r w:rsidRPr="00A62AC3">
        <w:rPr>
          <w:rFonts w:ascii="Times New Roman" w:hAnsi="Times New Roman" w:cs="Times New Roman"/>
          <w:sz w:val="28"/>
          <w:szCs w:val="28"/>
        </w:rPr>
        <w:t xml:space="preserve">аблюдается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A62AC3">
        <w:rPr>
          <w:rFonts w:ascii="Times New Roman" w:hAnsi="Times New Roman" w:cs="Times New Roman"/>
          <w:sz w:val="28"/>
          <w:szCs w:val="28"/>
        </w:rPr>
        <w:t>рост потребления энергетических ресурсов,которыйобусловлен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441B7B">
        <w:rPr>
          <w:rFonts w:ascii="Times New Roman" w:hAnsi="Times New Roman" w:cs="Times New Roman"/>
          <w:sz w:val="28"/>
          <w:szCs w:val="28"/>
        </w:rPr>
        <w:t xml:space="preserve">в эти годы </w:t>
      </w:r>
      <w:r>
        <w:rPr>
          <w:rFonts w:ascii="Times New Roman" w:hAnsi="Times New Roman" w:cs="Times New Roman"/>
          <w:sz w:val="28"/>
          <w:szCs w:val="28"/>
        </w:rPr>
        <w:t>при строительстве физкультурно-</w:t>
      </w:r>
      <w:r w:rsidR="00441B7B">
        <w:rPr>
          <w:rFonts w:ascii="Times New Roman" w:hAnsi="Times New Roman" w:cs="Times New Roman"/>
          <w:sz w:val="28"/>
          <w:szCs w:val="28"/>
        </w:rPr>
        <w:t>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 </w:t>
      </w:r>
      <w:r w:rsidR="00441B7B">
        <w:rPr>
          <w:rFonts w:ascii="Times New Roman" w:hAnsi="Times New Roman" w:cs="Times New Roman"/>
          <w:sz w:val="28"/>
          <w:szCs w:val="28"/>
        </w:rPr>
        <w:t xml:space="preserve">электрическую энергию </w:t>
      </w:r>
      <w:r w:rsidR="00A851E1">
        <w:rPr>
          <w:rFonts w:ascii="Times New Roman" w:hAnsi="Times New Roman" w:cs="Times New Roman"/>
          <w:sz w:val="28"/>
          <w:szCs w:val="28"/>
        </w:rPr>
        <w:t>использовали,</w:t>
      </w:r>
      <w:r w:rsidR="00441B7B">
        <w:rPr>
          <w:rFonts w:ascii="Times New Roman" w:hAnsi="Times New Roman" w:cs="Times New Roman"/>
          <w:sz w:val="28"/>
          <w:szCs w:val="28"/>
        </w:rPr>
        <w:t xml:space="preserve"> подключившись к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723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72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2AC3">
        <w:rPr>
          <w:rFonts w:ascii="Times New Roman" w:hAnsi="Times New Roman" w:cs="Times New Roman"/>
          <w:sz w:val="28"/>
          <w:szCs w:val="28"/>
        </w:rPr>
        <w:t>.</w:t>
      </w:r>
    </w:p>
    <w:p w:rsidR="00A62AC3" w:rsidRPr="00A62AC3" w:rsidRDefault="00A62AC3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t>Основным поставщик</w:t>
      </w:r>
      <w:r w:rsidR="00441B7B">
        <w:rPr>
          <w:rFonts w:ascii="Times New Roman" w:hAnsi="Times New Roman"/>
          <w:sz w:val="28"/>
          <w:szCs w:val="28"/>
        </w:rPr>
        <w:t>ом</w:t>
      </w:r>
      <w:r w:rsidR="00441B7B" w:rsidRPr="00A62AC3">
        <w:rPr>
          <w:rFonts w:ascii="Times New Roman" w:hAnsi="Times New Roman"/>
          <w:sz w:val="28"/>
          <w:szCs w:val="28"/>
        </w:rPr>
        <w:t>электрическойэнергии</w:t>
      </w:r>
      <w:r w:rsidR="009723A7">
        <w:rPr>
          <w:rFonts w:ascii="Times New Roman" w:hAnsi="Times New Roman"/>
          <w:sz w:val="28"/>
          <w:szCs w:val="28"/>
        </w:rPr>
        <w:t xml:space="preserve">администрации </w:t>
      </w:r>
      <w:r w:rsidR="009723A7" w:rsidRPr="00A62AC3">
        <w:rPr>
          <w:rFonts w:ascii="Times New Roman" w:hAnsi="Times New Roman"/>
          <w:sz w:val="28"/>
          <w:szCs w:val="28"/>
        </w:rPr>
        <w:t>является</w:t>
      </w:r>
      <w:r w:rsidR="00441B7B">
        <w:rPr>
          <w:rFonts w:ascii="Times New Roman" w:hAnsi="Times New Roman"/>
          <w:sz w:val="28"/>
          <w:szCs w:val="28"/>
        </w:rPr>
        <w:t xml:space="preserve"> ООО «Иркутскэнергосбыт».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 w:rsidR="009723A7">
        <w:rPr>
          <w:rFonts w:ascii="Times New Roman" w:hAnsi="Times New Roman"/>
          <w:sz w:val="28"/>
          <w:szCs w:val="28"/>
        </w:rPr>
        <w:t>отсутствуют.</w:t>
      </w:r>
    </w:p>
    <w:p w:rsidR="006E435B" w:rsidRPr="006E435B" w:rsidRDefault="009723A7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поселенияне имеет </w:t>
      </w:r>
      <w:r w:rsidR="00A62AC3"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="00A62AC3"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</w:t>
      </w:r>
      <w:r w:rsidR="00A851E1">
        <w:rPr>
          <w:rFonts w:ascii="Times New Roman" w:hAnsi="Times New Roman"/>
          <w:sz w:val="28"/>
          <w:szCs w:val="28"/>
        </w:rPr>
        <w:t>юджетных средств для МКУК «КДЦ п. Сибиряк</w:t>
      </w:r>
      <w:r>
        <w:rPr>
          <w:rFonts w:ascii="Times New Roman" w:hAnsi="Times New Roman"/>
          <w:sz w:val="28"/>
          <w:szCs w:val="28"/>
        </w:rPr>
        <w:t>»</w:t>
      </w:r>
    </w:p>
    <w:p w:rsidR="0063732C" w:rsidRDefault="006C5F5C" w:rsidP="00CC5D9F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казённое учреждение культуры «</w:t>
      </w:r>
      <w:r w:rsidR="00A851E1">
        <w:rPr>
          <w:rFonts w:ascii="Times New Roman" w:hAnsi="Times New Roman"/>
          <w:sz w:val="28"/>
          <w:szCs w:val="28"/>
        </w:rPr>
        <w:t>Культурно-досуговый центр п. Сибиряк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5AB4">
        <w:rPr>
          <w:rFonts w:ascii="Times New Roman" w:hAnsi="Times New Roman"/>
          <w:sz w:val="28"/>
          <w:szCs w:val="28"/>
        </w:rPr>
        <w:t>обладает обособленным имуществом на праве оперативного управления.</w:t>
      </w:r>
    </w:p>
    <w:p w:rsidR="0063732C" w:rsidRDefault="00EF3372" w:rsidP="00CC5D9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4B6EAE"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="0063732C"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 w:rsidR="0063732C">
        <w:rPr>
          <w:rFonts w:ascii="Times New Roman" w:hAnsi="Times New Roman"/>
          <w:sz w:val="28"/>
          <w:szCs w:val="28"/>
        </w:rPr>
        <w:t>е № 6</w:t>
      </w:r>
    </w:p>
    <w:p w:rsidR="00EF3372" w:rsidRPr="006C5F5C" w:rsidRDefault="0063732C" w:rsidP="00CC5D9F">
      <w:pPr>
        <w:pStyle w:val="Default"/>
        <w:ind w:firstLine="708"/>
        <w:jc w:val="right"/>
        <w:rPr>
          <w:sz w:val="28"/>
          <w:szCs w:val="28"/>
        </w:rPr>
      </w:pPr>
      <w:r w:rsidRPr="00BC57E8">
        <w:rPr>
          <w:b/>
        </w:rPr>
        <w:t>Таблица №</w:t>
      </w:r>
      <w:r>
        <w:rPr>
          <w:b/>
        </w:rPr>
        <w:t xml:space="preserve"> 6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4B6EAE" w:rsidRPr="006C5F5C" w:rsidTr="004B6EAE">
        <w:trPr>
          <w:trHeight w:val="55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C5F5C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6C5F5C" w:rsidRDefault="004B6EAE" w:rsidP="004B6EAE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4B6EAE" w:rsidRPr="006C5F5C" w:rsidTr="004B6EAE">
        <w:trPr>
          <w:trHeight w:val="299"/>
        </w:trPr>
        <w:tc>
          <w:tcPr>
            <w:tcW w:w="6488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4B6EAE" w:rsidRPr="0004560B" w:rsidRDefault="004B6EAE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EAE" w:rsidRPr="006C5F5C" w:rsidTr="0004560B">
        <w:trPr>
          <w:trHeight w:val="302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4B6EAE" w:rsidRPr="00E55C4C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433,2</w:t>
            </w:r>
            <w:r w:rsidR="00E55C4C">
              <w:rPr>
                <w:sz w:val="24"/>
                <w:szCs w:val="28"/>
                <w:lang w:val="ru-RU"/>
              </w:rPr>
              <w:t>м</w:t>
            </w:r>
            <w:r w:rsidR="00E55C4C"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1715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железобетонный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 w:rsidR="00E55C4C"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железобетонные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4B6EAE" w:rsidRPr="00E55C4C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дощатые, плитка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E55C4C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 w:rsidR="00E55C4C"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 w:rsidR="00E55C4C">
              <w:rPr>
                <w:sz w:val="24"/>
                <w:szCs w:val="28"/>
                <w:lang w:val="ru-RU"/>
              </w:rPr>
              <w:t>я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Этажность здания</w:t>
            </w:r>
          </w:p>
        </w:tc>
        <w:tc>
          <w:tcPr>
            <w:tcW w:w="3507" w:type="dxa"/>
          </w:tcPr>
          <w:p w:rsidR="004B6EAE" w:rsidRPr="0004560B" w:rsidRDefault="0004560B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Кровля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шифер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r w:rsidR="004B6EAE" w:rsidRPr="004B6EAE">
              <w:rPr>
                <w:sz w:val="24"/>
                <w:szCs w:val="28"/>
              </w:rPr>
              <w:t>ип кровли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двух</w:t>
            </w:r>
            <w:r w:rsidR="0004560B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A83583" w:rsidRPr="00A83583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t xml:space="preserve">Кол-во </w:t>
            </w:r>
            <w:r w:rsidR="006140C2"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с тамбурами,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требующих утепления,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Кол-во лифтов,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A83583" w:rsidRPr="006C5F5C" w:rsidTr="0004560B">
        <w:trPr>
          <w:trHeight w:val="301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Износ здания, строения, сооружения, %</w:t>
            </w:r>
          </w:p>
        </w:tc>
        <w:tc>
          <w:tcPr>
            <w:tcW w:w="3507" w:type="dxa"/>
          </w:tcPr>
          <w:p w:rsidR="004B6EAE" w:rsidRPr="006140C2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70</w:t>
            </w:r>
            <w:r w:rsidR="006140C2">
              <w:rPr>
                <w:sz w:val="24"/>
                <w:szCs w:val="28"/>
                <w:lang w:val="ru-RU"/>
              </w:rPr>
              <w:t>%</w:t>
            </w:r>
          </w:p>
        </w:tc>
      </w:tr>
      <w:tr w:rsidR="00E55C4C" w:rsidRPr="006C5F5C" w:rsidTr="0004560B">
        <w:trPr>
          <w:trHeight w:val="300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E55C4C" w:rsidRPr="00A851E1" w:rsidRDefault="00A851E1" w:rsidP="0004560B">
            <w:pPr>
              <w:pStyle w:val="TableParagraph"/>
              <w:ind w:left="105" w:right="141"/>
              <w:jc w:val="center"/>
              <w:rPr>
                <w:color w:val="FF0000"/>
                <w:sz w:val="24"/>
                <w:szCs w:val="28"/>
                <w:lang w:val="ru-RU"/>
              </w:rPr>
            </w:pPr>
            <w:r w:rsidRPr="00A851E1">
              <w:rPr>
                <w:color w:val="FF0000"/>
                <w:sz w:val="24"/>
                <w:szCs w:val="28"/>
                <w:lang w:val="ru-RU"/>
              </w:rPr>
              <w:t>1957</w:t>
            </w:r>
          </w:p>
        </w:tc>
      </w:tr>
    </w:tbl>
    <w:p w:rsidR="0063732C" w:rsidRDefault="0063732C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 w:rsidR="00E55C4C"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A851E1">
        <w:rPr>
          <w:rFonts w:ascii="Times New Roman" w:hAnsi="Times New Roman"/>
          <w:sz w:val="28"/>
          <w:szCs w:val="28"/>
        </w:rPr>
        <w:t>70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 w:rsidR="00A851E1">
        <w:rPr>
          <w:rFonts w:ascii="Times New Roman" w:hAnsi="Times New Roman"/>
          <w:sz w:val="28"/>
          <w:szCs w:val="28"/>
        </w:rPr>
        <w:t>433,2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 w:rsidR="00A851E1">
        <w:rPr>
          <w:rFonts w:ascii="Times New Roman" w:hAnsi="Times New Roman"/>
          <w:sz w:val="28"/>
          <w:szCs w:val="28"/>
        </w:rPr>
        <w:t>433,2</w:t>
      </w:r>
      <w:r w:rsidRPr="006C5F5C">
        <w:rPr>
          <w:rFonts w:ascii="Times New Roman" w:hAnsi="Times New Roman"/>
          <w:sz w:val="28"/>
          <w:szCs w:val="28"/>
        </w:rPr>
        <w:t>кв.м.</w:t>
      </w:r>
    </w:p>
    <w:p w:rsidR="00EF3372" w:rsidRPr="00CC5D9F" w:rsidRDefault="007A1DA6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>В 2019 году н</w:t>
      </w:r>
      <w:r w:rsidR="00EF3372" w:rsidRPr="00CC5D9F">
        <w:rPr>
          <w:rFonts w:ascii="Times New Roman" w:hAnsi="Times New Roman"/>
          <w:sz w:val="28"/>
          <w:szCs w:val="28"/>
        </w:rPr>
        <w:t>а освещение приходится</w:t>
      </w:r>
      <w:r w:rsidRPr="00CC5D9F">
        <w:rPr>
          <w:rFonts w:ascii="Times New Roman" w:hAnsi="Times New Roman"/>
          <w:sz w:val="28"/>
          <w:szCs w:val="28"/>
        </w:rPr>
        <w:t xml:space="preserve"> 0,</w:t>
      </w:r>
      <w:r w:rsidR="000F48B6" w:rsidRPr="00CC5D9F">
        <w:rPr>
          <w:rFonts w:ascii="Times New Roman" w:hAnsi="Times New Roman"/>
          <w:sz w:val="28"/>
          <w:szCs w:val="28"/>
        </w:rPr>
        <w:t xml:space="preserve">10 </w:t>
      </w:r>
      <w:r w:rsidR="00EF3372" w:rsidRPr="00CC5D9F">
        <w:rPr>
          <w:rFonts w:ascii="Times New Roman" w:hAnsi="Times New Roman"/>
          <w:sz w:val="28"/>
          <w:szCs w:val="28"/>
        </w:rPr>
        <w:t xml:space="preserve">% потребления электрической энергии от общего объема потребления в </w:t>
      </w:r>
      <w:r w:rsidR="00A851E1" w:rsidRPr="00CC5D9F">
        <w:rPr>
          <w:rFonts w:ascii="Times New Roman" w:hAnsi="Times New Roman"/>
          <w:sz w:val="28"/>
          <w:szCs w:val="28"/>
        </w:rPr>
        <w:t>МКУК «КДЦ п. Сибиряк</w:t>
      </w:r>
      <w:r w:rsidRPr="00CC5D9F">
        <w:rPr>
          <w:rFonts w:ascii="Times New Roman" w:hAnsi="Times New Roman"/>
          <w:sz w:val="28"/>
          <w:szCs w:val="28"/>
        </w:rPr>
        <w:t>»</w:t>
      </w:r>
      <w:r w:rsidR="000F48B6" w:rsidRPr="00CC5D9F">
        <w:rPr>
          <w:rFonts w:ascii="Times New Roman" w:hAnsi="Times New Roman"/>
          <w:sz w:val="28"/>
          <w:szCs w:val="28"/>
        </w:rPr>
        <w:t xml:space="preserve"> (0,90 % на отопление)</w:t>
      </w:r>
      <w:r w:rsidR="00EF3372" w:rsidRPr="00CC5D9F">
        <w:rPr>
          <w:rFonts w:ascii="Times New Roman" w:hAnsi="Times New Roman"/>
          <w:sz w:val="28"/>
          <w:szCs w:val="28"/>
        </w:rPr>
        <w:t>. Так годовое потребление электроэнергии на нужды освещения</w:t>
      </w:r>
      <w:r w:rsidRPr="00CC5D9F">
        <w:rPr>
          <w:rFonts w:ascii="Times New Roman" w:hAnsi="Times New Roman"/>
          <w:sz w:val="28"/>
          <w:szCs w:val="28"/>
        </w:rPr>
        <w:t xml:space="preserve"> в 2019 году</w:t>
      </w:r>
      <w:r w:rsidR="00EF3372" w:rsidRPr="00CC5D9F">
        <w:rPr>
          <w:rFonts w:ascii="Times New Roman" w:hAnsi="Times New Roman"/>
          <w:sz w:val="28"/>
          <w:szCs w:val="28"/>
        </w:rPr>
        <w:t xml:space="preserve"> составляет </w:t>
      </w:r>
      <w:r w:rsidR="000F48B6" w:rsidRPr="00CC5D9F">
        <w:rPr>
          <w:rFonts w:ascii="Times New Roman" w:hAnsi="Times New Roman"/>
          <w:sz w:val="28"/>
          <w:szCs w:val="28"/>
        </w:rPr>
        <w:t xml:space="preserve">7408 </w:t>
      </w:r>
      <w:r w:rsidR="00EF3372" w:rsidRPr="00CC5D9F">
        <w:rPr>
          <w:rFonts w:ascii="Times New Roman" w:hAnsi="Times New Roman"/>
          <w:sz w:val="28"/>
          <w:szCs w:val="28"/>
        </w:rPr>
        <w:t>кВт·ч</w:t>
      </w:r>
      <w:r w:rsidR="000F48B6" w:rsidRPr="00CC5D9F">
        <w:rPr>
          <w:rFonts w:ascii="Times New Roman" w:hAnsi="Times New Roman"/>
          <w:sz w:val="28"/>
          <w:szCs w:val="28"/>
        </w:rPr>
        <w:t xml:space="preserve"> (70000 кВт·ч на отопление)</w:t>
      </w:r>
      <w:r w:rsidR="00EF3372" w:rsidRPr="00CC5D9F">
        <w:rPr>
          <w:rFonts w:ascii="Times New Roman" w:hAnsi="Times New Roman"/>
          <w:sz w:val="28"/>
          <w:szCs w:val="28"/>
        </w:rPr>
        <w:t xml:space="preserve">, </w:t>
      </w:r>
      <w:r w:rsidR="000F48B6" w:rsidRPr="00CC5D9F">
        <w:rPr>
          <w:rFonts w:ascii="Times New Roman" w:hAnsi="Times New Roman"/>
          <w:sz w:val="28"/>
          <w:szCs w:val="28"/>
        </w:rPr>
        <w:t>всегозатрат</w:t>
      </w:r>
      <w:r w:rsidR="00EF3372" w:rsidRPr="00CC5D9F">
        <w:rPr>
          <w:rFonts w:ascii="Times New Roman" w:hAnsi="Times New Roman"/>
          <w:sz w:val="28"/>
          <w:szCs w:val="28"/>
        </w:rPr>
        <w:t xml:space="preserve"> на </w:t>
      </w:r>
      <w:r w:rsidR="00CC5D9F" w:rsidRPr="00CC5D9F">
        <w:rPr>
          <w:rFonts w:ascii="Times New Roman" w:hAnsi="Times New Roman"/>
          <w:sz w:val="28"/>
          <w:szCs w:val="28"/>
        </w:rPr>
        <w:t>электроэнергию200</w:t>
      </w:r>
      <w:r w:rsidR="00EF3372" w:rsidRPr="00CC5D9F">
        <w:rPr>
          <w:rFonts w:ascii="Times New Roman" w:hAnsi="Times New Roman"/>
          <w:sz w:val="28"/>
          <w:szCs w:val="28"/>
        </w:rPr>
        <w:t xml:space="preserve"> тыс. руб.</w:t>
      </w:r>
    </w:p>
    <w:p w:rsidR="00EF3372" w:rsidRPr="00CC5D9F" w:rsidRDefault="00EF3372" w:rsidP="00CC5D9F">
      <w:pPr>
        <w:pStyle w:val="a0"/>
        <w:tabs>
          <w:tab w:val="left" w:pos="8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>Для   освещения   помещений</w:t>
      </w:r>
      <w:r w:rsidR="009055E2" w:rsidRPr="00CC5D9F">
        <w:rPr>
          <w:rFonts w:ascii="Times New Roman" w:hAnsi="Times New Roman"/>
          <w:sz w:val="28"/>
          <w:szCs w:val="28"/>
        </w:rPr>
        <w:t xml:space="preserve">организации используется </w:t>
      </w:r>
      <w:r w:rsidR="00CC5D9F" w:rsidRPr="00CC5D9F">
        <w:rPr>
          <w:rFonts w:ascii="Times New Roman" w:hAnsi="Times New Roman"/>
          <w:sz w:val="28"/>
          <w:szCs w:val="28"/>
        </w:rPr>
        <w:t>21 светодиодный светильник</w:t>
      </w:r>
      <w:r w:rsidR="009055E2" w:rsidRPr="00CC5D9F">
        <w:rPr>
          <w:rFonts w:ascii="Times New Roman" w:hAnsi="Times New Roman"/>
          <w:sz w:val="28"/>
          <w:szCs w:val="28"/>
        </w:rPr>
        <w:t xml:space="preserve"> (доля светодиодных светильников 100 %) и </w:t>
      </w:r>
      <w:r w:rsidR="00CC5D9F" w:rsidRPr="00CC5D9F">
        <w:rPr>
          <w:rFonts w:ascii="Times New Roman" w:hAnsi="Times New Roman"/>
          <w:sz w:val="28"/>
          <w:szCs w:val="28"/>
        </w:rPr>
        <w:t>1 энергосберегающая</w:t>
      </w:r>
      <w:r w:rsidR="009055E2" w:rsidRPr="00CC5D9F">
        <w:rPr>
          <w:rFonts w:ascii="Times New Roman" w:hAnsi="Times New Roman"/>
          <w:sz w:val="28"/>
          <w:szCs w:val="28"/>
        </w:rPr>
        <w:t xml:space="preserve"> ламп</w:t>
      </w:r>
      <w:r w:rsidR="00CC5D9F" w:rsidRPr="00CC5D9F">
        <w:rPr>
          <w:rFonts w:ascii="Times New Roman" w:hAnsi="Times New Roman"/>
          <w:sz w:val="28"/>
          <w:szCs w:val="28"/>
        </w:rPr>
        <w:t>а</w:t>
      </w:r>
      <w:r w:rsidR="009055E2" w:rsidRPr="00CC5D9F">
        <w:rPr>
          <w:rFonts w:ascii="Times New Roman" w:hAnsi="Times New Roman"/>
          <w:sz w:val="28"/>
          <w:szCs w:val="28"/>
        </w:rPr>
        <w:t>.</w:t>
      </w:r>
      <w:r w:rsidRPr="00CC5D9F">
        <w:rPr>
          <w:rFonts w:ascii="Times New Roman" w:hAnsi="Times New Roman"/>
          <w:sz w:val="28"/>
          <w:szCs w:val="28"/>
        </w:rPr>
        <w:t xml:space="preserve">  Внутренняя система освещения не оснащена автоматической системой управления, датчикамидвижения</w:t>
      </w:r>
      <w:r w:rsidR="00DE2497" w:rsidRPr="00CC5D9F"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CC5D9F">
        <w:rPr>
          <w:rFonts w:ascii="Times New Roman" w:hAnsi="Times New Roman"/>
          <w:sz w:val="28"/>
          <w:szCs w:val="28"/>
        </w:rPr>
        <w:t>.</w:t>
      </w:r>
    </w:p>
    <w:p w:rsidR="00EF3372" w:rsidRDefault="00EF3372" w:rsidP="00CC5D9F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="009055E2" w:rsidRPr="006C5F5C">
        <w:rPr>
          <w:rFonts w:ascii="Times New Roman" w:hAnsi="Times New Roman"/>
          <w:sz w:val="28"/>
          <w:szCs w:val="28"/>
        </w:rPr>
        <w:t xml:space="preserve">энергетическихресурсов, </w:t>
      </w:r>
      <w:r w:rsidRPr="006C5F5C">
        <w:rPr>
          <w:rFonts w:ascii="Times New Roman" w:hAnsi="Times New Roman"/>
          <w:sz w:val="28"/>
          <w:szCs w:val="28"/>
        </w:rPr>
        <w:t>потребляемых</w:t>
      </w:r>
      <w:r w:rsidR="00A851E1">
        <w:rPr>
          <w:rFonts w:ascii="Times New Roman" w:hAnsi="Times New Roman"/>
          <w:spacing w:val="-1"/>
          <w:sz w:val="28"/>
          <w:szCs w:val="28"/>
        </w:rPr>
        <w:t>МКУК «КДЦ п. Сибиряк</w:t>
      </w:r>
      <w:r w:rsidR="009055E2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6C5F5C">
        <w:rPr>
          <w:rFonts w:ascii="Times New Roman" w:hAnsi="Times New Roman"/>
          <w:sz w:val="28"/>
          <w:szCs w:val="28"/>
        </w:rPr>
        <w:t>осуществляетсясамостоятельнозасчет</w:t>
      </w:r>
      <w:r w:rsidR="009055E2">
        <w:rPr>
          <w:rFonts w:ascii="Times New Roman" w:hAnsi="Times New Roman"/>
          <w:sz w:val="28"/>
          <w:szCs w:val="28"/>
        </w:rPr>
        <w:t xml:space="preserve"> средств</w:t>
      </w:r>
      <w:r w:rsidRPr="006C5F5C">
        <w:rPr>
          <w:rFonts w:ascii="Times New Roman" w:hAnsi="Times New Roman"/>
          <w:sz w:val="28"/>
          <w:szCs w:val="28"/>
        </w:rPr>
        <w:t>местногобюджета</w:t>
      </w:r>
      <w:r w:rsidR="009055E2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</w:t>
      </w:r>
      <w:r w:rsidR="00A851E1" w:rsidRPr="006C5F5C">
        <w:rPr>
          <w:rFonts w:ascii="Times New Roman" w:hAnsi="Times New Roman"/>
          <w:sz w:val="28"/>
          <w:szCs w:val="28"/>
        </w:rPr>
        <w:t>в организации,</w:t>
      </w:r>
      <w:r w:rsidRPr="006C5F5C">
        <w:rPr>
          <w:rFonts w:ascii="Times New Roman" w:hAnsi="Times New Roman"/>
          <w:sz w:val="28"/>
          <w:szCs w:val="28"/>
        </w:rPr>
        <w:t xml:space="preserve"> являются:</w:t>
      </w:r>
    </w:p>
    <w:p w:rsidR="00EF3372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372" w:rsidRPr="006C5F5C">
        <w:rPr>
          <w:rFonts w:ascii="Times New Roman" w:hAnsi="Times New Roman"/>
          <w:sz w:val="28"/>
          <w:szCs w:val="28"/>
        </w:rPr>
        <w:t>высокий износ здани</w:t>
      </w:r>
      <w:r w:rsidR="006C5F5C">
        <w:rPr>
          <w:rFonts w:ascii="Times New Roman" w:hAnsi="Times New Roman"/>
          <w:sz w:val="28"/>
          <w:szCs w:val="28"/>
        </w:rPr>
        <w:t>я</w:t>
      </w:r>
      <w:r w:rsidR="009055E2">
        <w:rPr>
          <w:rFonts w:ascii="Times New Roman" w:hAnsi="Times New Roman"/>
          <w:sz w:val="28"/>
          <w:szCs w:val="28"/>
        </w:rPr>
        <w:t xml:space="preserve"> – 53 %;</w:t>
      </w:r>
    </w:p>
    <w:p w:rsidR="00A83583" w:rsidRPr="00A83583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>
        <w:rPr>
          <w:rFonts w:ascii="Times New Roman" w:hAnsi="Times New Roman"/>
          <w:sz w:val="28"/>
        </w:rPr>
        <w:t>;</w:t>
      </w:r>
    </w:p>
    <w:p w:rsidR="009055E2" w:rsidRPr="006C5F5C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5E2">
        <w:rPr>
          <w:rFonts w:ascii="Times New Roman" w:hAnsi="Times New Roman"/>
          <w:sz w:val="28"/>
          <w:szCs w:val="28"/>
        </w:rPr>
        <w:t>отсутствие утепления фасада здания</w:t>
      </w:r>
      <w:r>
        <w:rPr>
          <w:rFonts w:ascii="Times New Roman" w:hAnsi="Times New Roman"/>
          <w:sz w:val="28"/>
          <w:szCs w:val="28"/>
        </w:rPr>
        <w:t>.</w:t>
      </w:r>
    </w:p>
    <w:p w:rsidR="002622D2" w:rsidRDefault="00EF3372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Fonts w:ascii="Times New Roman" w:hAnsi="Times New Roman"/>
          <w:spacing w:val="16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Суммарный потенциал энергосбережения в </w:t>
      </w:r>
      <w:r w:rsidR="00A851E1">
        <w:rPr>
          <w:rFonts w:ascii="Times New Roman" w:hAnsi="Times New Roman"/>
          <w:spacing w:val="-1"/>
          <w:sz w:val="28"/>
          <w:szCs w:val="28"/>
        </w:rPr>
        <w:t>МКУК «КДЦ п. Сибиряк</w:t>
      </w:r>
      <w:r w:rsidR="002A3E2A">
        <w:rPr>
          <w:rFonts w:ascii="Times New Roman" w:hAnsi="Times New Roman"/>
          <w:spacing w:val="-1"/>
          <w:sz w:val="28"/>
          <w:szCs w:val="28"/>
        </w:rPr>
        <w:t>»</w:t>
      </w:r>
      <w:r w:rsidRPr="006C5F5C">
        <w:rPr>
          <w:rFonts w:ascii="Times New Roman" w:hAnsi="Times New Roman"/>
          <w:sz w:val="28"/>
          <w:szCs w:val="28"/>
        </w:rPr>
        <w:t xml:space="preserve"> по </w:t>
      </w:r>
      <w:r w:rsidR="00A83583" w:rsidRPr="006C5F5C">
        <w:rPr>
          <w:rFonts w:ascii="Times New Roman" w:hAnsi="Times New Roman"/>
          <w:sz w:val="28"/>
          <w:szCs w:val="28"/>
        </w:rPr>
        <w:t>электрической энергии</w:t>
      </w:r>
      <w:r w:rsidRPr="006C5F5C">
        <w:rPr>
          <w:rFonts w:ascii="Times New Roman" w:hAnsi="Times New Roman"/>
          <w:sz w:val="28"/>
          <w:szCs w:val="28"/>
        </w:rPr>
        <w:t>оценивается</w:t>
      </w:r>
      <w:r w:rsidRPr="002A3E2A">
        <w:rPr>
          <w:rFonts w:ascii="Times New Roman" w:hAnsi="Times New Roman"/>
          <w:sz w:val="28"/>
          <w:szCs w:val="28"/>
        </w:rPr>
        <w:t>в</w:t>
      </w:r>
      <w:r w:rsidR="002A3E2A">
        <w:rPr>
          <w:rFonts w:ascii="Times New Roman" w:hAnsi="Times New Roman"/>
          <w:sz w:val="28"/>
          <w:szCs w:val="28"/>
        </w:rPr>
        <w:t xml:space="preserve"> 9,521 т </w:t>
      </w:r>
      <w:r w:rsidRPr="006C5F5C">
        <w:rPr>
          <w:rFonts w:ascii="Times New Roman" w:hAnsi="Times New Roman"/>
          <w:sz w:val="28"/>
          <w:szCs w:val="28"/>
        </w:rPr>
        <w:t>у.т.</w:t>
      </w:r>
      <w:r w:rsidR="002A3E2A">
        <w:rPr>
          <w:rFonts w:ascii="Times New Roman" w:hAnsi="Times New Roman"/>
          <w:sz w:val="28"/>
          <w:szCs w:val="28"/>
        </w:rPr>
        <w:t>/год</w:t>
      </w:r>
    </w:p>
    <w:p w:rsidR="00A83583" w:rsidRDefault="00A83583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</w:pPr>
    </w:p>
    <w:p w:rsidR="003B44E3" w:rsidRPr="0065613D" w:rsidRDefault="003B44E3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1078B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ЦЕЛЬ И ЗАДАЧИ МУНИЦИПАЛЬНОЙ ПРОГРАММЫ, ЦЕЛЕВЫЕ ПОКАЗАТЕЛИ МУНИЦИПАЛЬНОЙ ПРОГРАММЫ, СРОКИ РЕАЛИЗАЦИИ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</w:p>
    <w:p w:rsidR="008B74F0" w:rsidRDefault="008B74F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7742" w:rsidRPr="007D412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4128">
        <w:rPr>
          <w:rFonts w:ascii="Times New Roman" w:hAnsi="Times New Roman" w:cs="Times New Roman"/>
          <w:b/>
          <w:sz w:val="28"/>
          <w:szCs w:val="24"/>
        </w:rPr>
        <w:t>Целью</w:t>
      </w:r>
      <w:r w:rsidR="0089297E" w:rsidRPr="007D4128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7D4128">
        <w:rPr>
          <w:rFonts w:ascii="Times New Roman" w:hAnsi="Times New Roman" w:cs="Times New Roman"/>
          <w:b/>
          <w:sz w:val="28"/>
          <w:szCs w:val="24"/>
        </w:rPr>
        <w:t>рограммы является:</w:t>
      </w:r>
    </w:p>
    <w:p w:rsidR="00C644FC" w:rsidRPr="008F3DCE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D4128" w:rsidRPr="00F13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74F0" w:rsidRPr="008F3DCE" w:rsidRDefault="008B74F0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75DB" w:rsidRPr="007D412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1F">
        <w:rPr>
          <w:rFonts w:ascii="Times New Roman" w:hAnsi="Times New Roman" w:cs="Times New Roman"/>
          <w:b/>
          <w:sz w:val="28"/>
          <w:szCs w:val="24"/>
        </w:rPr>
        <w:t>Для реализации поставленной цели необходимо решение следующих задач: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F2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финансами, обеспечение сбалансированности и устойчивости бюджета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hAnsi="Times New Roman" w:cs="Times New Roman"/>
          <w:sz w:val="28"/>
          <w:szCs w:val="28"/>
        </w:rPr>
        <w:t xml:space="preserve">2. </w:t>
      </w:r>
      <w:r w:rsidRPr="001E53D9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Pr="00C75F8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A851E1">
        <w:rPr>
          <w:rFonts w:ascii="Times New Roman" w:hAnsi="Times New Roman"/>
          <w:color w:val="000000"/>
          <w:sz w:val="28"/>
          <w:szCs w:val="24"/>
        </w:rPr>
        <w:t>Сибирякского</w:t>
      </w:r>
      <w:r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6AC6">
        <w:rPr>
          <w:rFonts w:ascii="Times New Roman" w:hAnsi="Times New Roman" w:cs="Times New Roman"/>
          <w:sz w:val="28"/>
          <w:szCs w:val="24"/>
        </w:rPr>
        <w:t xml:space="preserve">Обеспечение территории </w:t>
      </w:r>
      <w:r w:rsidR="00A851E1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056AC6">
        <w:rPr>
          <w:rFonts w:ascii="Times New Roman" w:hAnsi="Times New Roman" w:cs="Times New Roman"/>
          <w:sz w:val="28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6F2">
        <w:rPr>
          <w:rFonts w:ascii="Times New Roman" w:hAnsi="Times New Roman" w:cs="Times New Roman"/>
          <w:sz w:val="28"/>
          <w:szCs w:val="28"/>
        </w:rPr>
        <w:t xml:space="preserve">. </w:t>
      </w:r>
      <w:r w:rsidRPr="00C75F82">
        <w:rPr>
          <w:rFonts w:ascii="Times New Roman" w:hAnsi="Times New Roman" w:cs="Times New Roman"/>
          <w:sz w:val="28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C36F2">
        <w:rPr>
          <w:rFonts w:ascii="Times New Roman" w:hAnsi="Times New Roman" w:cs="Times New Roman"/>
          <w:sz w:val="28"/>
          <w:szCs w:val="28"/>
        </w:rPr>
        <w:t>.</w:t>
      </w:r>
    </w:p>
    <w:p w:rsidR="009F42B2" w:rsidRDefault="007D4128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7261">
        <w:rPr>
          <w:rFonts w:ascii="Times New Roman" w:hAnsi="Times New Roman" w:cs="Times New Roman"/>
          <w:sz w:val="28"/>
          <w:szCs w:val="24"/>
        </w:rPr>
        <w:t xml:space="preserve">Вовлечение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59E2" w:rsidRDefault="001159E2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E2">
        <w:rPr>
          <w:rFonts w:ascii="Times New Roman" w:hAnsi="Times New Roman" w:cs="Times New Roman"/>
          <w:sz w:val="28"/>
          <w:szCs w:val="28"/>
        </w:rPr>
        <w:t xml:space="preserve">7. </w:t>
      </w:r>
      <w:r w:rsidRPr="00CE619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8"/>
        </w:rPr>
        <w:tab/>
        <w:t>и</w:t>
      </w:r>
    </w:p>
    <w:p w:rsidR="001159E2" w:rsidRPr="001159E2" w:rsidRDefault="001159E2" w:rsidP="0011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767" w:rsidRPr="008F3DCE" w:rsidRDefault="007E7767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Оценкой выполнения</w:t>
      </w:r>
      <w:r w:rsidR="003E7ECF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поставленных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задачбудут являтьсяследующие целевые показатели: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F48C5" w:rsidRPr="002F48C5" w:rsidRDefault="002F48C5" w:rsidP="002F4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CC5D9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48C5" w:rsidRP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8C5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F48C5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48C5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2F48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358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="00A851E1">
        <w:rPr>
          <w:rFonts w:ascii="Times New Roman" w:hAnsi="Times New Roman" w:cs="Times New Roman"/>
          <w:sz w:val="28"/>
          <w:szCs w:val="24"/>
        </w:rPr>
        <w:t>МКУК «КДЦ п. Сибиряк</w:t>
      </w:r>
      <w:r w:rsidRPr="002F48C5">
        <w:rPr>
          <w:rFonts w:ascii="Times New Roman" w:hAnsi="Times New Roman" w:cs="Times New Roman"/>
          <w:sz w:val="28"/>
          <w:szCs w:val="24"/>
        </w:rPr>
        <w:t>»</w:t>
      </w:r>
      <w:r w:rsidR="001159E2">
        <w:rPr>
          <w:rFonts w:ascii="Times New Roman" w:hAnsi="Times New Roman" w:cs="Times New Roman"/>
          <w:sz w:val="28"/>
          <w:szCs w:val="24"/>
        </w:rPr>
        <w:t>;</w:t>
      </w:r>
    </w:p>
    <w:p w:rsidR="001159E2" w:rsidRDefault="001159E2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2F48C5" w:rsidRPr="005A2A39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65613D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6C639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2.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3.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4. «Обеспечение комплексного пространственного и территориального развития </w:t>
      </w:r>
      <w:r w:rsidR="00A851E1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Pr="0065613D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6.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</w:p>
    <w:p w:rsidR="001159E2" w:rsidRPr="0065613D" w:rsidRDefault="001159E2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8B6691">
        <w:rPr>
          <w:rFonts w:ascii="Times New Roman" w:hAnsi="Times New Roman"/>
          <w:color w:val="000000"/>
          <w:sz w:val="28"/>
          <w:szCs w:val="24"/>
        </w:rPr>
        <w:t>«</w:t>
      </w:r>
      <w:r w:rsidRPr="008B6691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A851E1">
        <w:rPr>
          <w:rFonts w:ascii="Times New Roman" w:hAnsi="Times New Roman"/>
          <w:sz w:val="28"/>
          <w:szCs w:val="24"/>
        </w:rPr>
        <w:t>Сибирякского</w:t>
      </w:r>
      <w:r w:rsidRPr="008B6691">
        <w:rPr>
          <w:rFonts w:ascii="Times New Roman" w:hAnsi="Times New Roman"/>
          <w:sz w:val="28"/>
          <w:szCs w:val="24"/>
        </w:rPr>
        <w:t xml:space="preserve"> сельского поселения на 2021-2025 гг.»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Каждая из подпрограмм выделана исходя из масштаба и </w:t>
      </w:r>
      <w:r w:rsidR="00B12A1E" w:rsidRPr="0065613D">
        <w:rPr>
          <w:rFonts w:ascii="Times New Roman" w:hAnsi="Times New Roman" w:cs="Times New Roman"/>
          <w:sz w:val="28"/>
          <w:szCs w:val="28"/>
        </w:rPr>
        <w:t>сложности,</w:t>
      </w:r>
      <w:r w:rsidRPr="0065613D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 Предусмотренные в рамках каждой из подпрограмм  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65613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12A1E" w:rsidRPr="0065613D">
        <w:rPr>
          <w:rFonts w:ascii="Times New Roman" w:hAnsi="Times New Roman" w:cs="Times New Roman"/>
          <w:sz w:val="28"/>
          <w:szCs w:val="28"/>
        </w:rPr>
        <w:t>мероприятий к</w:t>
      </w:r>
      <w:r w:rsidRPr="0065613D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A1C8E" w:rsidRPr="0065613D" w:rsidRDefault="00784A0C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9A1C8E" w:rsidRPr="006561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C8E" w:rsidRPr="0065613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№ 2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9A1C8E" w:rsidRPr="0065613D">
        <w:rPr>
          <w:rFonts w:ascii="Times New Roman" w:hAnsi="Times New Roman" w:cs="Times New Roman"/>
          <w:sz w:val="28"/>
          <w:szCs w:val="28"/>
        </w:rPr>
        <w:t>.</w:t>
      </w:r>
    </w:p>
    <w:p w:rsidR="007E7767" w:rsidRPr="0065613D" w:rsidRDefault="007E7767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5613D" w:rsidRDefault="006C639F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95EDD" w:rsidRPr="0065613D" w:rsidRDefault="00F95EDD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Это риски финансовые, операционные и природно-техногенные. 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7E7767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65613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65613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 4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3E7EC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78C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4B78CE">
        <w:rPr>
          <w:rFonts w:ascii="Times New Roman" w:hAnsi="Times New Roman" w:cs="Times New Roman"/>
          <w:b/>
          <w:sz w:val="28"/>
          <w:szCs w:val="28"/>
        </w:rPr>
        <w:t>.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01E9" w:rsidRPr="0065613D" w:rsidRDefault="009401E9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="007F7D53"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6C639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получение следующих </w:t>
      </w:r>
      <w:r w:rsidRPr="004B78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2F48C5" w:rsidRPr="001E3CD1" w:rsidRDefault="002F48C5" w:rsidP="002F48C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A851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 - 100 %.</w:t>
      </w:r>
    </w:p>
    <w:p w:rsid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составит 80%.</w:t>
      </w:r>
    </w:p>
    <w:p w:rsidR="002F48C5" w:rsidRDefault="002F48C5" w:rsidP="002F48C5">
      <w:pPr>
        <w:pStyle w:val="aa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947719">
        <w:rPr>
          <w:sz w:val="28"/>
          <w:szCs w:val="28"/>
        </w:rPr>
        <w:t xml:space="preserve">оля протяженности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947719">
        <w:rPr>
          <w:sz w:val="28"/>
          <w:szCs w:val="28"/>
        </w:rPr>
        <w:t xml:space="preserve">, не отвечающих нормативным требованиям к транспортно-эксплуатационным показателям, снизится до </w:t>
      </w:r>
      <w:r w:rsidR="004F2C34">
        <w:rPr>
          <w:sz w:val="28"/>
          <w:szCs w:val="28"/>
        </w:rPr>
        <w:t>5</w:t>
      </w:r>
      <w:r w:rsidRPr="00947719">
        <w:rPr>
          <w:sz w:val="28"/>
          <w:szCs w:val="28"/>
        </w:rPr>
        <w:t>%.</w:t>
      </w:r>
    </w:p>
    <w:p w:rsidR="002F48C5" w:rsidRPr="00056AC6" w:rsidRDefault="002F48C5" w:rsidP="002F48C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56AC6">
        <w:rPr>
          <w:rFonts w:ascii="Times New Roman" w:hAnsi="Times New Roman" w:cs="Times New Roman"/>
          <w:sz w:val="28"/>
          <w:szCs w:val="24"/>
        </w:rPr>
        <w:t>актуализ</w:t>
      </w:r>
      <w:r>
        <w:rPr>
          <w:rFonts w:ascii="Times New Roman" w:hAnsi="Times New Roman" w:cs="Times New Roman"/>
          <w:sz w:val="28"/>
          <w:szCs w:val="24"/>
        </w:rPr>
        <w:t>ация</w:t>
      </w:r>
      <w:r w:rsidRPr="00056AC6">
        <w:rPr>
          <w:rFonts w:ascii="Times New Roman" w:hAnsi="Times New Roman" w:cs="Times New Roman"/>
          <w:sz w:val="28"/>
          <w:szCs w:val="24"/>
        </w:rPr>
        <w:t xml:space="preserve">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 xml:space="preserve"> 100%</w:t>
      </w:r>
      <w:r w:rsidRPr="00056AC6">
        <w:rPr>
          <w:rFonts w:ascii="Times New Roman" w:hAnsi="Times New Roman" w:cs="Times New Roman"/>
          <w:sz w:val="28"/>
          <w:szCs w:val="24"/>
        </w:rPr>
        <w:t>.</w:t>
      </w:r>
    </w:p>
    <w:p w:rsidR="000A4C96" w:rsidRDefault="002F48C5" w:rsidP="000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4C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6A74A1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100%.</w:t>
      </w:r>
    </w:p>
    <w:p w:rsidR="002F48C5" w:rsidRPr="00A851E1" w:rsidRDefault="002F48C5" w:rsidP="000A4C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 w:rsidR="00A851E1">
        <w:rPr>
          <w:rFonts w:ascii="Times New Roman" w:hAnsi="Times New Roman" w:cs="Times New Roman"/>
          <w:sz w:val="28"/>
          <w:szCs w:val="24"/>
        </w:rPr>
        <w:t>КДЦ п</w:t>
      </w:r>
      <w:r>
        <w:rPr>
          <w:rFonts w:ascii="Times New Roman" w:hAnsi="Times New Roman" w:cs="Times New Roman"/>
          <w:sz w:val="28"/>
          <w:szCs w:val="24"/>
        </w:rPr>
        <w:t>.</w:t>
      </w:r>
      <w:r w:rsidR="00A851E1">
        <w:rPr>
          <w:rFonts w:ascii="Times New Roman" w:hAnsi="Times New Roman" w:cs="Times New Roman"/>
          <w:sz w:val="28"/>
          <w:szCs w:val="24"/>
        </w:rPr>
        <w:t xml:space="preserve"> Сибиряк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 w:rsidRPr="004F4614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</w:t>
      </w:r>
      <w:r w:rsidR="00E62EEB" w:rsidRPr="00CC5D9F">
        <w:rPr>
          <w:rFonts w:ascii="Times New Roman" w:hAnsi="Times New Roman"/>
          <w:sz w:val="28"/>
          <w:szCs w:val="28"/>
        </w:rPr>
        <w:t>1103</w:t>
      </w:r>
      <w:r w:rsidRPr="00CC5D9F">
        <w:rPr>
          <w:rFonts w:ascii="Times New Roman" w:hAnsi="Times New Roman"/>
          <w:sz w:val="28"/>
          <w:szCs w:val="28"/>
        </w:rPr>
        <w:t>% (+</w:t>
      </w:r>
      <w:r w:rsidR="00A72F1F" w:rsidRPr="00CC5D9F">
        <w:rPr>
          <w:rFonts w:ascii="Times New Roman" w:hAnsi="Times New Roman"/>
          <w:sz w:val="28"/>
          <w:szCs w:val="28"/>
        </w:rPr>
        <w:t>274</w:t>
      </w:r>
      <w:r w:rsidRPr="00CC5D9F">
        <w:rPr>
          <w:rFonts w:ascii="Times New Roman" w:hAnsi="Times New Roman"/>
          <w:sz w:val="28"/>
          <w:szCs w:val="28"/>
        </w:rPr>
        <w:t>%).</w:t>
      </w:r>
    </w:p>
    <w:p w:rsidR="002F48C5" w:rsidRDefault="001159E2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снижение расхода электрической энергии на снабжение органов местного самоуправления и муниципальных учреждений (в расчете на 1 кв. метр общей площади)к 2025 году составит </w:t>
      </w:r>
      <w:r w:rsidRPr="006F2554">
        <w:rPr>
          <w:rFonts w:ascii="Times New Roman" w:hAnsi="Times New Roman" w:cs="Times New Roman"/>
          <w:sz w:val="28"/>
          <w:szCs w:val="24"/>
        </w:rPr>
        <w:t>8,10</w:t>
      </w:r>
      <w:r>
        <w:rPr>
          <w:rFonts w:ascii="Times New Roman" w:hAnsi="Times New Roman" w:cs="Times New Roman"/>
          <w:sz w:val="28"/>
          <w:szCs w:val="24"/>
        </w:rPr>
        <w:t xml:space="preserve"> кВт.</w:t>
      </w: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5157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="006E5157"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A851E1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44E3" w:rsidRPr="005A2A39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75878" w:rsidRPr="003C1CE2" w:rsidRDefault="00FE7E0C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5878"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851E1">
        <w:rPr>
          <w:rFonts w:ascii="Times New Roman" w:hAnsi="Times New Roman" w:cs="Times New Roman"/>
          <w:sz w:val="24"/>
          <w:szCs w:val="24"/>
        </w:rPr>
        <w:t>Сибирякского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13D">
        <w:rPr>
          <w:rFonts w:ascii="Times New Roman" w:hAnsi="Times New Roman" w:cs="Times New Roman"/>
          <w:sz w:val="24"/>
          <w:szCs w:val="24"/>
        </w:rPr>
        <w:t xml:space="preserve"> на 20</w:t>
      </w:r>
      <w:r w:rsidR="008F3DCE">
        <w:rPr>
          <w:rFonts w:ascii="Times New Roman" w:hAnsi="Times New Roman" w:cs="Times New Roman"/>
          <w:sz w:val="24"/>
          <w:szCs w:val="24"/>
        </w:rPr>
        <w:t>21</w:t>
      </w:r>
      <w:r w:rsidR="0065613D">
        <w:rPr>
          <w:rFonts w:ascii="Times New Roman" w:hAnsi="Times New Roman" w:cs="Times New Roman"/>
          <w:sz w:val="24"/>
          <w:szCs w:val="24"/>
        </w:rPr>
        <w:t>-202</w:t>
      </w:r>
      <w:r w:rsidR="008F3DCE">
        <w:rPr>
          <w:rFonts w:ascii="Times New Roman" w:hAnsi="Times New Roman" w:cs="Times New Roman"/>
          <w:sz w:val="24"/>
          <w:szCs w:val="24"/>
        </w:rPr>
        <w:t>5</w:t>
      </w:r>
      <w:r w:rsidR="0065613D"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</w:p>
    <w:p w:rsidR="00875878" w:rsidRPr="003C1CE2" w:rsidRDefault="006E5157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51E1">
        <w:rPr>
          <w:rFonts w:ascii="Times New Roman" w:hAnsi="Times New Roman" w:cs="Times New Roman"/>
          <w:sz w:val="24"/>
          <w:szCs w:val="24"/>
        </w:rPr>
        <w:t>18.12</w:t>
      </w:r>
      <w:r w:rsidR="00011BBD">
        <w:rPr>
          <w:rFonts w:ascii="Times New Roman" w:hAnsi="Times New Roman" w:cs="Times New Roman"/>
          <w:sz w:val="24"/>
          <w:szCs w:val="24"/>
        </w:rPr>
        <w:t>.2020 г. №</w:t>
      </w:r>
      <w:r w:rsidR="00CC5D9F" w:rsidRPr="00CC5D9F">
        <w:rPr>
          <w:rFonts w:ascii="Times New Roman" w:hAnsi="Times New Roman" w:cs="Times New Roman"/>
          <w:sz w:val="24"/>
          <w:szCs w:val="24"/>
        </w:rPr>
        <w:t>39а</w:t>
      </w:r>
      <w:r w:rsidR="007C5B97" w:rsidRPr="00CC5D9F">
        <w:rPr>
          <w:rFonts w:ascii="Times New Roman" w:hAnsi="Times New Roman" w:cs="Times New Roman"/>
          <w:sz w:val="24"/>
          <w:szCs w:val="24"/>
        </w:rPr>
        <w:t>-пг</w:t>
      </w:r>
    </w:p>
    <w:p w:rsidR="003B44E3" w:rsidRPr="0065613D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</w:t>
      </w:r>
      <w:r w:rsidR="003B44E3" w:rsidRPr="0065613D">
        <w:rPr>
          <w:rFonts w:ascii="Times New Roman" w:hAnsi="Times New Roman" w:cs="Times New Roman"/>
          <w:b/>
          <w:sz w:val="28"/>
          <w:szCs w:val="24"/>
        </w:rPr>
        <w:t>ВЕДЕНИЯ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045687" w:rsidRPr="0065613D" w:rsidRDefault="00FE7E0C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ПРОГРАММЫ«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86047D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8F3DCE">
        <w:rPr>
          <w:rFonts w:ascii="Times New Roman" w:hAnsi="Times New Roman" w:cs="Times New Roman"/>
          <w:b/>
          <w:sz w:val="28"/>
          <w:szCs w:val="24"/>
        </w:rPr>
        <w:t>21</w:t>
      </w:r>
      <w:r w:rsid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8F3DCE">
        <w:rPr>
          <w:rFonts w:ascii="Times New Roman" w:hAnsi="Times New Roman" w:cs="Times New Roman"/>
          <w:b/>
          <w:sz w:val="28"/>
          <w:szCs w:val="24"/>
        </w:rPr>
        <w:t>5</w:t>
      </w:r>
      <w:r w:rsidR="00337E46">
        <w:rPr>
          <w:rFonts w:ascii="Times New Roman" w:hAnsi="Times New Roman" w:cs="Times New Roman"/>
          <w:b/>
          <w:sz w:val="28"/>
          <w:szCs w:val="24"/>
        </w:rPr>
        <w:t>ГГ.</w:t>
      </w:r>
      <w:r w:rsidR="007C5B97">
        <w:rPr>
          <w:rFonts w:ascii="Times New Roman" w:hAnsi="Times New Roman" w:cs="Times New Roman"/>
          <w:b/>
          <w:sz w:val="28"/>
          <w:szCs w:val="24"/>
        </w:rPr>
        <w:t>»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- программа)</w:t>
      </w: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6E5403" w:rsidRPr="005A2A39" w:rsidTr="002733EF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33EF" w:rsidRPr="005A2A39" w:rsidTr="00FC75C5">
        <w:trPr>
          <w:trHeight w:val="48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03" w:rsidRPr="00FE7E0C" w:rsidTr="00FC75C5">
        <w:trPr>
          <w:trHeight w:val="26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851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2FD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1FC" w:rsidRPr="005A2A39" w:rsidTr="002F0737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A851E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851E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Сибирякского</w:t>
            </w: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C34" w:rsidRPr="005A2A39" w:rsidTr="004F2C3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C34" w:rsidRPr="001951FC" w:rsidRDefault="004F2C34" w:rsidP="00A8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A851E1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A851E1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 w:rsidR="00A851E1"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A851E1"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6E5403" w:rsidRPr="00FE7E0C" w:rsidTr="00FC75C5">
        <w:trPr>
          <w:trHeight w:val="471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8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A851E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851E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Сибирякского</w:t>
            </w: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A8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115B">
              <w:rPr>
                <w:rFonts w:ascii="Times New Roman" w:hAnsi="Times New Roman" w:cs="Times New Roman"/>
                <w:sz w:val="24"/>
              </w:rPr>
              <w:t xml:space="preserve">Динамика налоговых и неналоговых доходов бюджета </w:t>
            </w:r>
            <w:r w:rsidR="00A851E1">
              <w:rPr>
                <w:rFonts w:ascii="Times New Roman" w:hAnsi="Times New Roman" w:cs="Times New Roman"/>
                <w:sz w:val="24"/>
              </w:rPr>
              <w:t>Сибирякского</w:t>
            </w:r>
            <w:r w:rsidRPr="0089115B">
              <w:rPr>
                <w:rFonts w:ascii="Times New Roman" w:hAnsi="Times New Roman" w:cs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403" w:rsidRPr="005A2A39" w:rsidTr="00FC75C5">
        <w:trPr>
          <w:trHeight w:val="13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8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0D54" w:rsidRPr="005A2A39" w:rsidTr="00A4357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3573" w:rsidRPr="005A2A39" w:rsidTr="00FC75C5">
        <w:trPr>
          <w:trHeight w:val="13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573" w:rsidRPr="0065613D" w:rsidRDefault="00A43573" w:rsidP="00A8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FC75C5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5">
              <w:rPr>
                <w:rFonts w:ascii="Times New Roman" w:hAnsi="Times New Roman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FC75C5">
        <w:trPr>
          <w:trHeight w:val="295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C75C5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 w:rsidR="009338D8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43A0" w:rsidRPr="005A2A39" w:rsidTr="007743A0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A0" w:rsidRPr="005B4819" w:rsidRDefault="007743A0" w:rsidP="0093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4819" w:rsidRPr="005A2A39" w:rsidTr="005B4819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19" w:rsidRPr="005B4819" w:rsidRDefault="005B4819" w:rsidP="009338D8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7743A0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9F0" w:rsidRPr="005A2A39" w:rsidTr="00373688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9F0" w:rsidRPr="0065613D" w:rsidRDefault="002609F0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9338D8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227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1227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24C" w:rsidRPr="005A2A39" w:rsidTr="000B30A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Default="0040024C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F2554" w:rsidRPr="00AA12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401E9" w:rsidRDefault="009401E9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9338D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338D8">
        <w:rPr>
          <w:rFonts w:ascii="Times New Roman" w:hAnsi="Times New Roman" w:cs="Times New Roman"/>
          <w:sz w:val="24"/>
          <w:szCs w:val="24"/>
        </w:rPr>
        <w:t>Сибирякского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F3D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3D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38D8">
        <w:rPr>
          <w:rFonts w:ascii="Times New Roman" w:hAnsi="Times New Roman" w:cs="Times New Roman"/>
          <w:sz w:val="24"/>
          <w:szCs w:val="24"/>
        </w:rPr>
        <w:t>18.12</w:t>
      </w:r>
      <w:r w:rsidR="00011BBD">
        <w:rPr>
          <w:rFonts w:ascii="Times New Roman" w:hAnsi="Times New Roman" w:cs="Times New Roman"/>
          <w:sz w:val="24"/>
          <w:szCs w:val="24"/>
        </w:rPr>
        <w:t>.2020 г. №</w:t>
      </w:r>
      <w:r w:rsidR="00FC75C5" w:rsidRPr="00FC75C5">
        <w:rPr>
          <w:rFonts w:ascii="Times New Roman" w:hAnsi="Times New Roman" w:cs="Times New Roman"/>
          <w:sz w:val="24"/>
          <w:szCs w:val="24"/>
        </w:rPr>
        <w:t>39а</w:t>
      </w:r>
      <w:r w:rsidR="007C5B97" w:rsidRPr="00FC75C5">
        <w:rPr>
          <w:rFonts w:ascii="Times New Roman" w:hAnsi="Times New Roman" w:cs="Times New Roman"/>
          <w:sz w:val="24"/>
          <w:szCs w:val="24"/>
        </w:rPr>
        <w:t>-пг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 w:rsidR="009338D8">
        <w:rPr>
          <w:rFonts w:ascii="Times New Roman" w:hAnsi="Times New Roman"/>
          <w:b/>
          <w:sz w:val="28"/>
          <w:szCs w:val="24"/>
        </w:rPr>
        <w:t>СИБИРЯКСКОГО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НА </w:t>
      </w:r>
      <w:r w:rsidR="008F3DCE" w:rsidRPr="00300E3B">
        <w:rPr>
          <w:rFonts w:ascii="Times New Roman" w:hAnsi="Times New Roman" w:cs="Times New Roman"/>
          <w:b/>
          <w:sz w:val="28"/>
          <w:szCs w:val="24"/>
        </w:rPr>
        <w:t>2021-2025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7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980"/>
        <w:gridCol w:w="1762"/>
        <w:gridCol w:w="1554"/>
        <w:gridCol w:w="1477"/>
        <w:gridCol w:w="53"/>
        <w:gridCol w:w="2913"/>
        <w:gridCol w:w="3195"/>
      </w:tblGrid>
      <w:tr w:rsidR="00452BB2" w:rsidRPr="005A2A39" w:rsidTr="00EF2076">
        <w:trPr>
          <w:trHeight w:val="2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2BB2" w:rsidRPr="005A2A39" w:rsidTr="0040024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40024C">
        <w:trPr>
          <w:trHeight w:val="2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BB2" w:rsidRPr="005A2A39" w:rsidTr="00EF2076">
        <w:trPr>
          <w:trHeight w:val="49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B80236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Сибирякского 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налоговых и неналоговых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Сибирякского 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8D8" w:rsidRPr="005A2A39" w:rsidTr="0040024C">
        <w:trPr>
          <w:trHeight w:val="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EF2076">
        <w:trPr>
          <w:trHeight w:val="4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FC75C5">
        <w:trPr>
          <w:trHeight w:val="27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452BB2" w:rsidRPr="005A2A39" w:rsidTr="00FC75C5">
        <w:trPr>
          <w:trHeight w:val="18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FC75C5">
        <w:trPr>
          <w:trHeight w:val="281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9338D8" w:rsidRPr="00584B71" w:rsidRDefault="009338D8" w:rsidP="009338D8">
            <w:pPr>
              <w:pStyle w:val="aa"/>
              <w:ind w:left="33"/>
              <w:jc w:val="center"/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75E8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38D8" w:rsidRDefault="009338D8" w:rsidP="0093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8" w:rsidRPr="00584B71" w:rsidRDefault="009338D8" w:rsidP="009338D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8D8" w:rsidRPr="005A2A39" w:rsidTr="00FC75C5">
        <w:trPr>
          <w:trHeight w:val="3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9338D8" w:rsidRP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75E8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38D8" w:rsidRDefault="009338D8" w:rsidP="0093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8" w:rsidRPr="00584B71" w:rsidRDefault="009338D8" w:rsidP="009338D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тепловых сетей и сетей холодного водоснабжения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338D8" w:rsidRPr="00BA0504" w:rsidRDefault="009338D8" w:rsidP="009338D8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338D8" w:rsidRPr="00D22A2B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объектов,увековечивающих память погибших при защите Отечества»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452BB2" w:rsidRPr="005A2A39" w:rsidTr="00FC75C5">
        <w:trPr>
          <w:trHeight w:val="12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риториального развитияСибирякского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40024C">
        <w:trPr>
          <w:trHeight w:val="5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D473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8F3DCE" w:rsidRPr="005A2A39" w:rsidTr="0040024C">
        <w:trPr>
          <w:trHeight w:val="1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Pr="00CD4734" w:rsidRDefault="00CD4734" w:rsidP="00CD4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8F3DCE" w:rsidRPr="005A2A39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CD4734" w:rsidRDefault="00CD4734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CE" w:rsidRPr="005A2A39" w:rsidRDefault="008F3DCE" w:rsidP="00CD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D77199" w:rsidTr="00FC75C5">
        <w:trPr>
          <w:trHeight w:val="1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5«Обеспечение комплексных мер безопасности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Pr="00CD4734" w:rsidRDefault="00CD4734" w:rsidP="00CD4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– 100%.</w:t>
            </w:r>
          </w:p>
          <w:p w:rsidR="00CD4734" w:rsidRDefault="00CD4734" w:rsidP="00CD47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452BB2" w:rsidRPr="00584B71" w:rsidRDefault="00CD4734" w:rsidP="002F07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="002F073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Default="00CD4734" w:rsidP="00CD47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BB2" w:rsidRPr="00EC06B7" w:rsidRDefault="00CD4734" w:rsidP="009338D8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452BB2" w:rsidTr="00FC75C5">
        <w:trPr>
          <w:trHeight w:val="7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40024C">
        <w:trPr>
          <w:trHeight w:val="201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38D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</w:p>
          <w:p w:rsidR="009338D8" w:rsidRDefault="009338D8" w:rsidP="009338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Сибиряк»</w:t>
            </w:r>
          </w:p>
          <w:p w:rsidR="009338D8" w:rsidRDefault="009338D8" w:rsidP="009338D8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73865" w:rsidRDefault="009338D8" w:rsidP="00FC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оля населения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</w:t>
            </w:r>
            <w:r w:rsidRPr="00FC75C5">
              <w:rPr>
                <w:rFonts w:ascii="Times New Roman" w:hAnsi="Times New Roman"/>
                <w:sz w:val="24"/>
                <w:szCs w:val="28"/>
              </w:rPr>
              <w:t>составит 1103% (+274%)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73865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DCE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38D8" w:rsidRDefault="009338D8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</w:p>
          <w:p w:rsidR="008F3DCE" w:rsidRDefault="009338D8" w:rsidP="008F3D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Сибиряк</w:t>
            </w:r>
            <w:r w:rsidR="008F3D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3DCE" w:rsidRDefault="008F3DCE" w:rsidP="008F3DCE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865" w:rsidRPr="00C73865" w:rsidRDefault="00C73865" w:rsidP="00C738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численности населения </w:t>
            </w:r>
            <w:r w:rsidR="009338D8"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, систематически 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 xml:space="preserve">занимающегося физической культурой и спортом к 2025 году составит 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8F3DCE" w:rsidRPr="00584B71" w:rsidRDefault="008F3DCE" w:rsidP="008F3DCE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C73865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 </w:t>
            </w:r>
            <w:r w:rsidR="009338D8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40024C" w:rsidTr="00FC75C5">
        <w:trPr>
          <w:trHeight w:val="3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D92850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8F57A9"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24C" w:rsidRDefault="009338D8" w:rsidP="004002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п. Сибиряк</w:t>
            </w:r>
            <w:r w:rsidR="004002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24C" w:rsidRPr="003C7F03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296" w:rsidRPr="000D0296" w:rsidRDefault="000D0296" w:rsidP="000D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40024C" w:rsidRDefault="000D0296" w:rsidP="006F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</w:t>
            </w:r>
            <w:r w:rsidR="006F2554" w:rsidRPr="006F2554">
              <w:rPr>
                <w:rFonts w:ascii="Times New Roman" w:hAnsi="Times New Roman"/>
                <w:sz w:val="24"/>
                <w:szCs w:val="28"/>
              </w:rPr>
              <w:t>4</w:t>
            </w:r>
            <w:r w:rsidR="006F2554"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40024C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C73865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737" w:rsidRDefault="002F073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5B1F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1FB6">
        <w:rPr>
          <w:rFonts w:ascii="Times New Roman" w:hAnsi="Times New Roman" w:cs="Times New Roman"/>
          <w:sz w:val="24"/>
          <w:szCs w:val="24"/>
        </w:rPr>
        <w:t>Сибирякского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1FB6">
        <w:rPr>
          <w:rFonts w:ascii="Times New Roman" w:hAnsi="Times New Roman" w:cs="Times New Roman"/>
          <w:sz w:val="24"/>
          <w:szCs w:val="24"/>
        </w:rPr>
        <w:t>18.</w:t>
      </w:r>
      <w:r w:rsidR="00011BBD">
        <w:rPr>
          <w:rFonts w:ascii="Times New Roman" w:hAnsi="Times New Roman" w:cs="Times New Roman"/>
          <w:sz w:val="24"/>
          <w:szCs w:val="24"/>
        </w:rPr>
        <w:t>11.2020 г. №</w:t>
      </w:r>
      <w:r w:rsidR="00FC75C5" w:rsidRPr="00FC75C5">
        <w:rPr>
          <w:rFonts w:ascii="Times New Roman" w:hAnsi="Times New Roman" w:cs="Times New Roman"/>
          <w:sz w:val="24"/>
          <w:szCs w:val="24"/>
        </w:rPr>
        <w:t>39а</w:t>
      </w:r>
      <w:r w:rsidR="00164155" w:rsidRPr="00FC75C5">
        <w:rPr>
          <w:rFonts w:ascii="Times New Roman" w:hAnsi="Times New Roman" w:cs="Times New Roman"/>
          <w:sz w:val="24"/>
          <w:szCs w:val="24"/>
        </w:rPr>
        <w:t>-пг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5B1FB6">
        <w:rPr>
          <w:rFonts w:ascii="Times New Roman" w:hAnsi="Times New Roman"/>
          <w:b/>
          <w:sz w:val="28"/>
          <w:szCs w:val="24"/>
        </w:rPr>
        <w:t>СИБИРЯКСКОГО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/>
          <w:b/>
          <w:sz w:val="28"/>
          <w:szCs w:val="24"/>
        </w:rPr>
        <w:t>21</w:t>
      </w:r>
      <w:r w:rsidRPr="00584B71">
        <w:rPr>
          <w:rFonts w:ascii="Times New Roman" w:hAnsi="Times New Roman"/>
          <w:b/>
          <w:sz w:val="28"/>
          <w:szCs w:val="24"/>
        </w:rPr>
        <w:t>-202</w:t>
      </w:r>
      <w:r w:rsidR="00854804">
        <w:rPr>
          <w:rFonts w:ascii="Times New Roman" w:hAnsi="Times New Roman"/>
          <w:b/>
          <w:sz w:val="28"/>
          <w:szCs w:val="24"/>
        </w:rPr>
        <w:t>5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 xml:space="preserve">ЗА СЧЕТ СРЕДСТВ, ПРЕДУСМОТРЕННЫХ В БЮДЖЕТЕ </w:t>
      </w:r>
      <w:r w:rsidR="005B1FB6">
        <w:rPr>
          <w:rFonts w:ascii="Times New Roman" w:hAnsi="Times New Roman"/>
          <w:b/>
          <w:sz w:val="28"/>
          <w:szCs w:val="24"/>
        </w:rPr>
        <w:t>СИБИРЯКСКОГО</w:t>
      </w:r>
      <w:r w:rsidRPr="00584B71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5A1D" w:rsidRPr="00D92850" w:rsidTr="00EF2076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6 640,4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32 100,2</w:t>
            </w:r>
          </w:p>
        </w:tc>
      </w:tr>
      <w:tr w:rsidR="00A55A1D" w:rsidRPr="00D92850" w:rsidTr="00D8678E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A1D" w:rsidRDefault="00A55A1D" w:rsidP="00A55A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6489,5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A1D" w:rsidRDefault="00A55A1D" w:rsidP="00A55A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30 770,0</w:t>
            </w:r>
          </w:p>
        </w:tc>
      </w:tr>
      <w:tr w:rsidR="00A55A1D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1D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</w:tr>
      <w:tr w:rsidR="00184998" w:rsidRPr="00D92850" w:rsidTr="005B1FB6">
        <w:trPr>
          <w:trHeight w:val="461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ФБ)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5B1F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184998" w:rsidRPr="00D92850" w:rsidTr="005B1FB6">
        <w:trPr>
          <w:trHeight w:val="968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FC75C5">
        <w:trPr>
          <w:trHeight w:val="164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E4C16" w:rsidRPr="00D92850" w:rsidRDefault="007E4C16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 xml:space="preserve">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70C7"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3285,3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19 286,0</w:t>
            </w:r>
          </w:p>
        </w:tc>
      </w:tr>
      <w:tr w:rsidR="00EF2076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F53036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CD076C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18 555,8</w:t>
            </w:r>
          </w:p>
        </w:tc>
      </w:tr>
      <w:tr w:rsidR="00EF2076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CD076C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D076C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F2076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13 124,0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F53036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41B3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12 393,8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076C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D076C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70C7"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0D71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0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0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640D71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0,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6 002,0</w:t>
            </w:r>
          </w:p>
        </w:tc>
      </w:tr>
      <w:tr w:rsidR="00640D71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6 002,0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570C7" w:rsidRPr="00D92850" w:rsidRDefault="00A570C7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BE70D4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640D71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D71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640D71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570C7" w:rsidRPr="00D92850" w:rsidRDefault="00A570C7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 w:rsidR="00BE70D4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7 330,5</w:t>
            </w:r>
          </w:p>
        </w:tc>
      </w:tr>
      <w:tr w:rsidR="00BE70D4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BE70D4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D4">
              <w:rPr>
                <w:rFonts w:ascii="Times New Roman" w:hAnsi="Times New Roman"/>
                <w:sz w:val="24"/>
                <w:szCs w:val="24"/>
              </w:rPr>
              <w:t>1499,8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BE70D4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D4">
              <w:rPr>
                <w:rFonts w:ascii="Times New Roman" w:hAnsi="Times New Roman"/>
                <w:sz w:val="24"/>
                <w:szCs w:val="24"/>
              </w:rPr>
              <w:t>1499,8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6 730,5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7347B6" w:rsidRDefault="00BE70D4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7347B6" w:rsidRDefault="00BE70D4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5 170,5</w:t>
            </w:r>
          </w:p>
        </w:tc>
      </w:tr>
      <w:tr w:rsidR="00BE70D4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7347B6" w:rsidRDefault="00BE70D4" w:rsidP="00BE70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7347B6" w:rsidRDefault="00BE70D4" w:rsidP="00BE70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5 170,5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="00A570C7"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E70D4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0D4" w:rsidRPr="00D92850" w:rsidTr="00704B0B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</w:t>
            </w:r>
          </w:p>
        </w:tc>
      </w:tr>
      <w:tr w:rsidR="00BE70D4" w:rsidRPr="00D92850" w:rsidTr="00704B0B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E70D4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</w:p>
        </w:tc>
      </w:tr>
      <w:tr w:rsidR="00BE70D4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0D4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BE70D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22A2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F1521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633D58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570C7" w:rsidRPr="00D92850" w:rsidRDefault="00A570C7" w:rsidP="00A5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15212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570C7" w:rsidRPr="005E26C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060CC6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212" w:rsidRP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060CC6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15212" w:rsidRP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060CC6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212" w:rsidRP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060CC6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15212" w:rsidRP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</w:t>
            </w:r>
            <w:r w:rsidR="00F15212">
              <w:rPr>
                <w:rFonts w:ascii="Times New Roman" w:hAnsi="Times New Roman"/>
                <w:b/>
                <w:sz w:val="24"/>
                <w:szCs w:val="24"/>
              </w:rPr>
              <w:t>пасности на территории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F15212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F15212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521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B8377B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F15212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F15212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F15212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F15212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B8377B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704B0B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B8377B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16E2B" w:rsidRPr="00D92850" w:rsidRDefault="00016E2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704B0B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4 909,0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1194,6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4909,0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4 859,0</w:t>
            </w:r>
          </w:p>
        </w:tc>
      </w:tr>
      <w:tr w:rsidR="00704B0B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4 859,0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AF3C01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Сибирякского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Сибирякского сельского поселения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704B0B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</w:t>
      </w:r>
      <w:r w:rsidR="003406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04B0B">
        <w:rPr>
          <w:rFonts w:ascii="Times New Roman" w:hAnsi="Times New Roman" w:cs="Times New Roman"/>
          <w:sz w:val="24"/>
          <w:szCs w:val="24"/>
        </w:rPr>
        <w:t>Сибирякского</w:t>
      </w:r>
      <w:r w:rsidR="003A518C"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B0B">
        <w:rPr>
          <w:rFonts w:ascii="Times New Roman" w:hAnsi="Times New Roman" w:cs="Times New Roman"/>
          <w:sz w:val="24"/>
          <w:szCs w:val="24"/>
        </w:rPr>
        <w:t>18.12</w:t>
      </w:r>
      <w:r w:rsidR="00011BBD">
        <w:rPr>
          <w:rFonts w:ascii="Times New Roman" w:hAnsi="Times New Roman" w:cs="Times New Roman"/>
          <w:sz w:val="24"/>
          <w:szCs w:val="24"/>
        </w:rPr>
        <w:t xml:space="preserve">.2020 г. </w:t>
      </w:r>
      <w:r w:rsidR="00FC75C5" w:rsidRPr="00FC75C5">
        <w:rPr>
          <w:rFonts w:ascii="Times New Roman" w:hAnsi="Times New Roman" w:cs="Times New Roman"/>
          <w:sz w:val="24"/>
          <w:szCs w:val="24"/>
        </w:rPr>
        <w:t>№39а</w:t>
      </w:r>
      <w:r w:rsidR="009C73CE" w:rsidRPr="00FC75C5">
        <w:rPr>
          <w:rFonts w:ascii="Times New Roman" w:hAnsi="Times New Roman" w:cs="Times New Roman"/>
          <w:sz w:val="24"/>
          <w:szCs w:val="24"/>
        </w:rPr>
        <w:t>-пг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704B0B">
        <w:rPr>
          <w:rFonts w:ascii="Times New Roman" w:hAnsi="Times New Roman"/>
          <w:b/>
          <w:sz w:val="28"/>
          <w:szCs w:val="24"/>
        </w:rPr>
        <w:t>СИБИРЯКСКОГО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/>
          <w:b/>
          <w:sz w:val="28"/>
          <w:szCs w:val="24"/>
        </w:rPr>
        <w:t>21</w:t>
      </w:r>
      <w:r w:rsidRPr="00CE77D5">
        <w:rPr>
          <w:rFonts w:ascii="Times New Roman" w:hAnsi="Times New Roman"/>
          <w:b/>
          <w:sz w:val="28"/>
          <w:szCs w:val="24"/>
        </w:rPr>
        <w:t>-202</w:t>
      </w:r>
      <w:r w:rsidR="00854804">
        <w:rPr>
          <w:rFonts w:ascii="Times New Roman" w:hAnsi="Times New Roman"/>
          <w:b/>
          <w:sz w:val="28"/>
          <w:szCs w:val="24"/>
        </w:rPr>
        <w:t>5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16E2B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6 640,4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6415,2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0010A2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0010A2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7060">
              <w:rPr>
                <w:rFonts w:ascii="Times New Roman" w:hAnsi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A55A1D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63 479,0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0010A2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A55A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A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A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A55A1D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</w:t>
            </w:r>
            <w:r w:rsidR="000010A2">
              <w:rPr>
                <w:rFonts w:ascii="Times New Roman" w:hAnsi="Times New Roman"/>
                <w:sz w:val="24"/>
                <w:szCs w:val="24"/>
              </w:rPr>
              <w:t>84</w:t>
            </w:r>
            <w:r w:rsidR="00EE70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E7060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0010A2" w:rsidRDefault="000010A2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A55A1D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31 968,3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E7060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3285,3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19 286,0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F5303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18 555,8</w:t>
            </w:r>
          </w:p>
        </w:tc>
      </w:tr>
      <w:tr w:rsidR="00EE7060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13 124,0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F53036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12 393,8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6 002,0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6 002,0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7 330,5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BE70D4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D4">
              <w:rPr>
                <w:rFonts w:ascii="Times New Roman" w:hAnsi="Times New Roman"/>
                <w:sz w:val="24"/>
                <w:szCs w:val="24"/>
              </w:rPr>
              <w:t>1499,8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BE70D4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D4">
              <w:rPr>
                <w:rFonts w:ascii="Times New Roman" w:hAnsi="Times New Roman"/>
                <w:sz w:val="24"/>
                <w:szCs w:val="24"/>
              </w:rPr>
              <w:t>1499,8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6 730,5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7347B6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7347B6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5 170,5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7347B6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7347B6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5 170,5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водоснабжения населения»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22A2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633D5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40608" w:rsidRPr="00D92850" w:rsidRDefault="00340608" w:rsidP="0034060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5E26CF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790161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B8377B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спорта на территории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340608">
              <w:rPr>
                <w:rFonts w:ascii="Times New Roman" w:hAnsi="Times New Roman"/>
                <w:b/>
                <w:sz w:val="24"/>
                <w:szCs w:val="24"/>
              </w:rPr>
              <w:t>928,6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36 287,8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1194,6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0B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31 364,8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4 859,0</w:t>
            </w:r>
          </w:p>
        </w:tc>
      </w:tr>
      <w:tr w:rsidR="0034060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4 859,0</w:t>
            </w:r>
          </w:p>
        </w:tc>
      </w:tr>
      <w:tr w:rsidR="0034060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F47E35">
        <w:trPr>
          <w:trHeight w:val="465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47E35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F47E35">
        <w:trPr>
          <w:trHeight w:val="225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F47E35" w:rsidRPr="00D92850" w:rsidTr="00F47E35">
        <w:trPr>
          <w:trHeight w:val="28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F47E35" w:rsidRPr="00D92850" w:rsidTr="00F47E35">
        <w:trPr>
          <w:trHeight w:val="30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F47E35">
        <w:trPr>
          <w:trHeight w:val="16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F47E35" w:rsidRPr="00D92850" w:rsidTr="00790161">
        <w:trPr>
          <w:trHeight w:val="19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790161">
        <w:trPr>
          <w:trHeight w:val="285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F47E35">
        <w:trPr>
          <w:trHeight w:val="2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F47E35" w:rsidRPr="00D92850" w:rsidTr="00F47E35">
        <w:trPr>
          <w:trHeight w:val="21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7E35" w:rsidRPr="00D92850" w:rsidTr="00F47E35">
        <w:trPr>
          <w:trHeight w:val="24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F47E35">
        <w:trPr>
          <w:trHeight w:val="22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F47E35" w:rsidRPr="00D92850" w:rsidTr="00790161">
        <w:trPr>
          <w:trHeight w:val="18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790161">
        <w:trPr>
          <w:trHeight w:val="285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Сибирякского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340608">
        <w:trPr>
          <w:trHeight w:val="50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</w:t>
      </w:r>
      <w:r w:rsidR="000010A2">
        <w:rPr>
          <w:rFonts w:ascii="Times New Roman" w:hAnsi="Times New Roman" w:cs="Times New Roman"/>
          <w:sz w:val="24"/>
          <w:szCs w:val="24"/>
        </w:rPr>
        <w:t>е</w:t>
      </w:r>
    </w:p>
    <w:p w:rsidR="00C42ED2" w:rsidRPr="000E782C" w:rsidRDefault="00C42ED2" w:rsidP="00C42ED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C42ED2" w:rsidRPr="000E782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010A2">
        <w:rPr>
          <w:rFonts w:ascii="Times New Roman" w:hAnsi="Times New Roman" w:cs="Times New Roman"/>
          <w:sz w:val="24"/>
          <w:szCs w:val="24"/>
        </w:rPr>
        <w:t>Сибирякского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649AF" w:rsidRDefault="007649AF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НА 20</w:t>
      </w:r>
      <w:r w:rsidR="0085480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854804">
        <w:rPr>
          <w:rFonts w:ascii="Times New Roman" w:hAnsi="Times New Roman" w:cs="Times New Roman"/>
          <w:b/>
          <w:sz w:val="28"/>
          <w:szCs w:val="24"/>
        </w:rPr>
        <w:t>5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0010A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 w:cs="Times New Roman"/>
          <w:b/>
          <w:sz w:val="28"/>
          <w:szCs w:val="24"/>
        </w:rPr>
        <w:t>21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854804">
        <w:rPr>
          <w:rFonts w:ascii="Times New Roman" w:hAnsi="Times New Roman" w:cs="Times New Roman"/>
          <w:b/>
          <w:sz w:val="28"/>
          <w:szCs w:val="24"/>
        </w:rPr>
        <w:t>5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 w:rsidR="00C42ED2"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65613D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854804">
        <w:rPr>
          <w:rFonts w:ascii="Times New Roman" w:hAnsi="Times New Roman" w:cs="Times New Roman"/>
          <w:b/>
          <w:sz w:val="28"/>
          <w:szCs w:val="24"/>
        </w:rPr>
        <w:t>20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</w:t>
      </w:r>
    </w:p>
    <w:p w:rsidR="007649AF" w:rsidRPr="00FD6831" w:rsidRDefault="007649AF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И</w:t>
      </w:r>
    </w:p>
    <w:p w:rsidR="00C42ED2" w:rsidRPr="00FD6831" w:rsidRDefault="00C42ED2" w:rsidP="0000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АДМИНИСТРАЦИИ</w:t>
      </w:r>
      <w:r w:rsidR="000010A2">
        <w:rPr>
          <w:rFonts w:ascii="Times New Roman" w:hAnsi="Times New Roman" w:cs="Times New Roman"/>
          <w:b/>
          <w:sz w:val="28"/>
          <w:szCs w:val="24"/>
        </w:rPr>
        <w:t xml:space="preserve"> СИБИРЯКСКОГО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НА20</w:t>
      </w:r>
      <w:r w:rsidR="006C29E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6C29E4">
        <w:rPr>
          <w:rFonts w:ascii="Times New Roman" w:hAnsi="Times New Roman" w:cs="Times New Roman"/>
          <w:b/>
          <w:sz w:val="28"/>
          <w:szCs w:val="24"/>
        </w:rPr>
        <w:t>5</w:t>
      </w:r>
      <w:r w:rsidR="000010A2" w:rsidRPr="006E5157">
        <w:rPr>
          <w:rFonts w:ascii="Times New Roman" w:hAnsi="Times New Roman" w:cs="Times New Roman"/>
          <w:b/>
          <w:sz w:val="28"/>
          <w:szCs w:val="24"/>
        </w:rPr>
        <w:t>гг.</w:t>
      </w:r>
      <w:r w:rsidR="000010A2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0010A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 w:rsidR="006C29E4">
        <w:rPr>
          <w:rFonts w:ascii="Times New Roman" w:hAnsi="Times New Roman" w:cs="Times New Roman"/>
          <w:b/>
          <w:sz w:val="28"/>
          <w:szCs w:val="24"/>
        </w:rPr>
        <w:t>21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6C29E4">
        <w:rPr>
          <w:rFonts w:ascii="Times New Roman" w:hAnsi="Times New Roman" w:cs="Times New Roman"/>
          <w:b/>
          <w:sz w:val="28"/>
          <w:szCs w:val="24"/>
        </w:rPr>
        <w:t>5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 w:rsidR="00C42ED2"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(далее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C42ED2" w:rsidRPr="005A2A39" w:rsidTr="00286A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C42ED2" w:rsidRPr="001E3CD1" w:rsidRDefault="000010A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C42ED2" w:rsidRPr="005A2A39" w:rsidTr="00EC08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4236F2" w:rsidRDefault="00C42ED2" w:rsidP="004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>финансами, обеспечение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сбалансированности и устойчивости бюджета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423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AF5" w:rsidRPr="001E3CD1" w:rsidRDefault="00C42ED2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C42ED2" w:rsidRPr="005A2A39" w:rsidTr="00FC75C5">
        <w:trPr>
          <w:trHeight w:val="47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ED2" w:rsidRPr="005A2A39" w:rsidTr="007059E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EC0866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E0A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="00C42ED2"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059E6" w:rsidRPr="001E3CD1" w:rsidRDefault="00EC0866" w:rsidP="00AE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 xml:space="preserve">Динамика налоговых и неналоговых доходов бюджета </w:t>
            </w:r>
            <w:r w:rsidR="00AE0AC3">
              <w:rPr>
                <w:rFonts w:ascii="Times New Roman" w:hAnsi="Times New Roman" w:cs="Times New Roman"/>
                <w:sz w:val="28"/>
              </w:rPr>
              <w:t>Сибирякского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="004236F2">
              <w:t>.</w:t>
            </w:r>
          </w:p>
        </w:tc>
      </w:tr>
      <w:tr w:rsidR="00C42ED2" w:rsidRPr="005A2A39" w:rsidTr="00286A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деятельности главы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3. Пенсионное обеспечение граждан, замещавших должности главы сельских поселений и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органов местного самоуправления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42ED2" w:rsidRPr="005A2A39" w:rsidTr="00286A25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0AC3">
              <w:rPr>
                <w:rFonts w:ascii="Times New Roman" w:hAnsi="Times New Roman"/>
                <w:sz w:val="28"/>
                <w:szCs w:val="24"/>
                <w:lang w:eastAsia="ar-SA"/>
              </w:rPr>
              <w:t>19286,0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4001,3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3285,3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3999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а счет средств бюджета 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18 555,8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3861,8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3861,8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3140,1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3848,9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3843,2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726,7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Pr="001E3CD1" w:rsidRDefault="00C42ED2" w:rsidP="00EC086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AE0A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C42ED2" w:rsidRPr="001E3CD1" w:rsidRDefault="00C42ED2" w:rsidP="00AE0AC3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инамика налоговых и неналоговых доходов бюджета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 Сибирякского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–102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551EE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EE3">
        <w:rPr>
          <w:rFonts w:ascii="Times New Roman" w:hAnsi="Times New Roman" w:cs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Основной целью подпрограммыявляется</w:t>
      </w:r>
      <w:r w:rsidRPr="001E3C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1E3CD1">
        <w:rPr>
          <w:rFonts w:ascii="Times New Roman" w:hAnsi="Times New Roman" w:cs="Times New Roman"/>
          <w:sz w:val="28"/>
          <w:szCs w:val="24"/>
        </w:rPr>
        <w:t xml:space="preserve">существление эффективной муниципальной политики в </w:t>
      </w:r>
      <w:r w:rsidR="00AE0AC3">
        <w:rPr>
          <w:rFonts w:ascii="Times New Roman" w:hAnsi="Times New Roman" w:cs="Times New Roman"/>
          <w:sz w:val="28"/>
          <w:szCs w:val="24"/>
        </w:rPr>
        <w:t>Сибирякского</w:t>
      </w:r>
      <w:r w:rsidRPr="001E3CD1">
        <w:rPr>
          <w:rFonts w:ascii="Times New Roman" w:hAnsi="Times New Roman" w:cs="Times New Roman"/>
          <w:sz w:val="28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EC0866" w:rsidRPr="004236F2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36F2">
        <w:rPr>
          <w:rFonts w:ascii="Times New Roman" w:hAnsi="Times New Roman" w:cs="Times New Roman"/>
          <w:sz w:val="28"/>
          <w:szCs w:val="28"/>
        </w:rPr>
        <w:t>овышение качества управления финансами, обеспечение сбалансированности и устойчивости бюджета</w:t>
      </w:r>
      <w:r w:rsidR="00AE0AC3">
        <w:rPr>
          <w:rFonts w:ascii="Times New Roman" w:hAnsi="Times New Roman" w:cs="Times New Roman"/>
          <w:sz w:val="28"/>
          <w:szCs w:val="28"/>
        </w:rPr>
        <w:t xml:space="preserve"> 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236F2">
        <w:rPr>
          <w:rFonts w:ascii="Times New Roman" w:hAnsi="Times New Roman" w:cs="Times New Roman"/>
          <w:sz w:val="28"/>
          <w:szCs w:val="28"/>
        </w:rPr>
        <w:t>;</w:t>
      </w:r>
    </w:p>
    <w:p w:rsidR="00EC0866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E3CD1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C42ED2" w:rsidRPr="001E3CD1" w:rsidRDefault="00C42ED2" w:rsidP="00EC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Оценкой выполнения задачбудут являться следующие целевые показатели</w:t>
      </w:r>
    </w:p>
    <w:p w:rsidR="00EC0866" w:rsidRPr="001E3CD1" w:rsidRDefault="00EC0866" w:rsidP="00EC0866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AE0AC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EC0866" w:rsidRDefault="00EC0866" w:rsidP="00EC0866">
      <w:pPr>
        <w:spacing w:after="0" w:line="240" w:lineRule="auto"/>
        <w:ind w:right="-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>д</w:t>
      </w:r>
      <w:r w:rsidRPr="007059E6">
        <w:rPr>
          <w:rFonts w:ascii="Times New Roman" w:hAnsi="Times New Roman" w:cs="Times New Roman"/>
          <w:sz w:val="28"/>
        </w:rPr>
        <w:t xml:space="preserve">инамика налоговых и неналоговых доходов бюджета </w:t>
      </w:r>
      <w:r w:rsidR="00AE0AC3">
        <w:rPr>
          <w:rFonts w:ascii="Times New Roman" w:hAnsi="Times New Roman" w:cs="Times New Roman"/>
          <w:sz w:val="28"/>
        </w:rPr>
        <w:t>Сибирякского</w:t>
      </w:r>
      <w:r w:rsidRPr="007059E6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t>.</w:t>
      </w:r>
    </w:p>
    <w:p w:rsidR="00C42ED2" w:rsidRPr="001E3CD1" w:rsidRDefault="00C42ED2" w:rsidP="00EC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Сроки реализации подпрограммы:</w:t>
      </w:r>
      <w:r w:rsidRPr="001E3CD1">
        <w:rPr>
          <w:rFonts w:ascii="Times New Roman" w:hAnsi="Times New Roman" w:cs="Times New Roman"/>
          <w:sz w:val="28"/>
          <w:szCs w:val="24"/>
        </w:rPr>
        <w:t>20</w:t>
      </w:r>
      <w:r w:rsidR="00EC0866">
        <w:rPr>
          <w:rFonts w:ascii="Times New Roman" w:hAnsi="Times New Roman" w:cs="Times New Roman"/>
          <w:sz w:val="28"/>
          <w:szCs w:val="24"/>
        </w:rPr>
        <w:t>21</w:t>
      </w:r>
      <w:r w:rsidRPr="001E3CD1">
        <w:rPr>
          <w:rFonts w:ascii="Times New Roman" w:hAnsi="Times New Roman" w:cs="Times New Roman"/>
          <w:sz w:val="28"/>
          <w:szCs w:val="24"/>
        </w:rPr>
        <w:t>-202</w:t>
      </w:r>
      <w:r w:rsidR="00EC0866">
        <w:rPr>
          <w:rFonts w:ascii="Times New Roman" w:hAnsi="Times New Roman" w:cs="Times New Roman"/>
          <w:sz w:val="28"/>
          <w:szCs w:val="24"/>
        </w:rPr>
        <w:t>5</w:t>
      </w:r>
      <w:r w:rsidRPr="001E3CD1">
        <w:rPr>
          <w:rFonts w:ascii="Times New Roman" w:hAnsi="Times New Roman" w:cs="Times New Roman"/>
          <w:sz w:val="28"/>
          <w:szCs w:val="24"/>
        </w:rPr>
        <w:t>гг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Раздел2.ОСНОВНЫЕ МЕРОПРИЯТИЯ ПОДПРОГРАММЫ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1. </w:t>
      </w:r>
      <w:r w:rsidR="00EC0866">
        <w:rPr>
          <w:rFonts w:ascii="Times New Roman" w:hAnsi="Times New Roman" w:cs="Times New Roman"/>
          <w:sz w:val="28"/>
          <w:szCs w:val="28"/>
        </w:rPr>
        <w:t>О</w:t>
      </w:r>
      <w:r w:rsidRPr="001E3CD1">
        <w:rPr>
          <w:rFonts w:ascii="Times New Roman" w:hAnsi="Times New Roman" w:cs="Times New Roman"/>
          <w:sz w:val="28"/>
          <w:szCs w:val="28"/>
        </w:rPr>
        <w:t xml:space="preserve">беспечение деятельности главы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1E3CD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долгом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3.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сельских поселений.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4.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 w:cs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42ED2" w:rsidRPr="00D05B43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 w:cs="Times New Roman"/>
          <w:sz w:val="28"/>
          <w:szCs w:val="24"/>
        </w:rPr>
        <w:t>№ 2</w:t>
      </w:r>
      <w:r w:rsidRPr="00D05B43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 w:cs="Times New Roman"/>
          <w:sz w:val="28"/>
          <w:szCs w:val="24"/>
        </w:rPr>
        <w:t>.</w:t>
      </w:r>
    </w:p>
    <w:p w:rsidR="00C42ED2" w:rsidRPr="005A2A39" w:rsidRDefault="00C42ED2" w:rsidP="00C42ED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наслед</w:t>
      </w:r>
      <w:r>
        <w:rPr>
          <w:rFonts w:ascii="Times New Roman" w:hAnsi="Times New Roman" w:cs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 w:cs="Times New Roman"/>
          <w:sz w:val="28"/>
          <w:szCs w:val="24"/>
        </w:rPr>
        <w:t>: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</w:t>
      </w:r>
      <w:r w:rsidRPr="00D05B43">
        <w:rPr>
          <w:rFonts w:ascii="Times New Roman" w:hAnsi="Times New Roman" w:cs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-Устав </w:t>
      </w:r>
      <w:r w:rsidR="00AE0AC3">
        <w:rPr>
          <w:rFonts w:ascii="Times New Roman" w:hAnsi="Times New Roman" w:cs="Times New Roman"/>
          <w:sz w:val="28"/>
          <w:szCs w:val="24"/>
        </w:rPr>
        <w:t>Сибирякского</w:t>
      </w:r>
      <w:r w:rsidRPr="00D05B43">
        <w:rPr>
          <w:rFonts w:ascii="Times New Roman" w:hAnsi="Times New Roman" w:cs="Times New Roman"/>
          <w:sz w:val="28"/>
          <w:szCs w:val="24"/>
        </w:rPr>
        <w:t xml:space="preserve"> муниципальногообразования.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сформирована и не изменяется.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 w:rsidR="00AE0AC3">
        <w:rPr>
          <w:sz w:val="28"/>
        </w:rPr>
        <w:t>Сибирякского</w:t>
      </w:r>
      <w:r w:rsidRPr="00D05B43">
        <w:rPr>
          <w:sz w:val="28"/>
        </w:rPr>
        <w:t xml:space="preserve"> сельского поселения. 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 xml:space="preserve">рограммой осуществляет глава поселения, в функции котороговходит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могутбыть скорректированы в зависимости от изменения ситуации на основании обоснованного предложения исполнителя.П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42ED2" w:rsidRDefault="00C42ED2" w:rsidP="00C42ED2">
      <w:pPr>
        <w:pStyle w:val="aa"/>
        <w:ind w:firstLine="567"/>
        <w:jc w:val="center"/>
        <w:rPr>
          <w:b/>
        </w:rPr>
      </w:pPr>
    </w:p>
    <w:p w:rsidR="00C42ED2" w:rsidRPr="005A2A39" w:rsidRDefault="00C42ED2" w:rsidP="00C42ED2">
      <w:pPr>
        <w:pStyle w:val="aa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76365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655">
        <w:rPr>
          <w:rFonts w:ascii="Times New Roman" w:hAnsi="Times New Roman" w:cs="Times New Roman"/>
          <w:sz w:val="28"/>
          <w:szCs w:val="28"/>
        </w:rPr>
        <w:t xml:space="preserve">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pStyle w:val="aa"/>
        <w:ind w:firstLine="567"/>
        <w:jc w:val="center"/>
        <w:rPr>
          <w:b/>
          <w:sz w:val="28"/>
          <w:szCs w:val="28"/>
        </w:rPr>
      </w:pP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6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ИФЕДЕРАЛЬНОГО БЮДЖЕТОВ</w:t>
      </w:r>
    </w:p>
    <w:p w:rsidR="00C42ED2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D2" w:rsidRPr="00763655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E15C2E">
        <w:rPr>
          <w:rFonts w:ascii="Times New Roman" w:eastAsia="Calibri" w:hAnsi="Times New Roman" w:cs="Times New Roman"/>
          <w:sz w:val="28"/>
          <w:szCs w:val="28"/>
        </w:rPr>
        <w:t>178,5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5E7B">
        <w:rPr>
          <w:rFonts w:ascii="Times New Roman" w:eastAsia="Calibri" w:hAnsi="Times New Roman" w:cs="Times New Roman"/>
          <w:sz w:val="28"/>
          <w:szCs w:val="28"/>
        </w:rPr>
        <w:t>составляет 645,5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ПОДПРОГРАММЕГОСУДАРСТВЕННЫХ ВНЕБЮДЖЕТНЫХ ФОНДОВ</w:t>
      </w: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C42ED2" w:rsidRPr="00763655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76365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E0AC3">
        <w:rPr>
          <w:rFonts w:ascii="Times New Roman" w:hAnsi="Times New Roman" w:cs="Times New Roman"/>
          <w:sz w:val="24"/>
          <w:szCs w:val="24"/>
        </w:rPr>
        <w:t>Сибирякского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EC0866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EC0866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 w:rsidRPr="006949C1"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0866" w:rsidRDefault="00EC0866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08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 w:rsidRPr="006949C1"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738"/>
      </w:tblGrid>
      <w:tr w:rsidR="006D1649" w:rsidRPr="00785B86" w:rsidTr="00286A25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465B30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C75F82" w:rsidRDefault="006D1649" w:rsidP="00286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6D1649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785B86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82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32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7C0E52" w:rsidP="007C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1649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 xml:space="preserve">Сибирякского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785B86" w:rsidRDefault="006D1649" w:rsidP="007C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785B86" w:rsidTr="00286A25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C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E52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80%.</w:t>
            </w:r>
          </w:p>
        </w:tc>
      </w:tr>
    </w:tbl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1.ЦЕЛЬ И ЗАДАЧИ ПОДПРОГРАММЫ, ЦЕЛЕВЫЕ ПОКАЗАТЕЛИ ПОДПРОГРАММЫ, СРОКИ РЕАЛИЗАЦИИ</w:t>
      </w: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pStyle w:val="aa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достиженияданной цели необходимо выполнить следующие</w:t>
      </w:r>
      <w:r w:rsidRPr="00785B86">
        <w:rPr>
          <w:b/>
          <w:sz w:val="28"/>
          <w:szCs w:val="28"/>
        </w:rPr>
        <w:t>задачи:</w:t>
      </w:r>
    </w:p>
    <w:p w:rsidR="007C0E52" w:rsidRPr="007C0E52" w:rsidRDefault="007C0E52" w:rsidP="007C0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О</w:t>
      </w:r>
      <w:r w:rsidRPr="007C0E52">
        <w:rPr>
          <w:rFonts w:ascii="Times New Roman" w:eastAsia="Calibri" w:hAnsi="Times New Roman" w:cs="Times New Roman"/>
          <w:sz w:val="28"/>
          <w:szCs w:val="28"/>
        </w:rPr>
        <w:t xml:space="preserve">беспечение прав граждан и организаций на информацию </w:t>
      </w:r>
      <w:r w:rsidRPr="007C0E52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C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0E52">
        <w:rPr>
          <w:rFonts w:ascii="Times New Roman" w:eastAsia="Calibri" w:hAnsi="Times New Roman" w:cs="Times New Roman"/>
          <w:sz w:val="28"/>
          <w:szCs w:val="28"/>
        </w:rPr>
        <w:t>и удовлетворение информационных потребностей</w:t>
      </w:r>
      <w:r w:rsidRPr="007C0E52">
        <w:rPr>
          <w:rFonts w:ascii="Times New Roman" w:hAnsi="Times New Roman" w:cs="Times New Roman"/>
          <w:sz w:val="28"/>
          <w:szCs w:val="28"/>
        </w:rPr>
        <w:t xml:space="preserve"> через средства </w:t>
      </w:r>
      <w:r w:rsidRPr="007C0E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П</w:t>
      </w:r>
      <w:r w:rsidRPr="007C0E52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муниципальных услуг на основе перевода их в электронный вид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Р</w:t>
      </w:r>
      <w:r w:rsidRPr="007C0E52">
        <w:rPr>
          <w:rFonts w:ascii="Times New Roman" w:eastAsia="Calibri" w:hAnsi="Times New Roman" w:cs="Times New Roman"/>
          <w:sz w:val="28"/>
          <w:szCs w:val="28"/>
        </w:rPr>
        <w:t>азвитие нормативной базы муниципальной информатизации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будут следующие целевыепоказатели:</w:t>
      </w:r>
    </w:p>
    <w:p w:rsidR="006D1649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E52">
        <w:rPr>
          <w:rFonts w:ascii="Times New Roman" w:hAnsi="Times New Roman" w:cs="Times New Roman"/>
          <w:sz w:val="28"/>
          <w:szCs w:val="28"/>
        </w:rPr>
        <w:t>д</w:t>
      </w:r>
      <w:r w:rsidR="007C0E52"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785B86">
        <w:rPr>
          <w:rFonts w:ascii="Times New Roman" w:hAnsi="Times New Roman" w:cs="Times New Roman"/>
          <w:sz w:val="28"/>
          <w:szCs w:val="28"/>
        </w:rPr>
        <w:t>20</w:t>
      </w:r>
      <w:r w:rsidR="007C0E52">
        <w:rPr>
          <w:rFonts w:ascii="Times New Roman" w:hAnsi="Times New Roman" w:cs="Times New Roman"/>
          <w:sz w:val="28"/>
          <w:szCs w:val="28"/>
        </w:rPr>
        <w:t>21</w:t>
      </w:r>
      <w:r w:rsidRPr="00785B86">
        <w:rPr>
          <w:rFonts w:ascii="Times New Roman" w:hAnsi="Times New Roman" w:cs="Times New Roman"/>
          <w:sz w:val="28"/>
          <w:szCs w:val="28"/>
        </w:rPr>
        <w:t>-202</w:t>
      </w:r>
      <w:r w:rsidR="007C0E52">
        <w:rPr>
          <w:rFonts w:ascii="Times New Roman" w:hAnsi="Times New Roman" w:cs="Times New Roman"/>
          <w:sz w:val="28"/>
          <w:szCs w:val="28"/>
        </w:rPr>
        <w:t>5</w:t>
      </w:r>
      <w:r w:rsidRPr="00785B86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Информационные технологии в управлении.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6D1649" w:rsidRPr="00785B86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муниципальногообразования.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 w:rsidR="00790161">
        <w:rPr>
          <w:sz w:val="28"/>
          <w:szCs w:val="28"/>
        </w:rPr>
        <w:t>Сибирякского</w:t>
      </w:r>
      <w:r w:rsidRPr="00785B86">
        <w:rPr>
          <w:sz w:val="28"/>
          <w:szCs w:val="28"/>
        </w:rPr>
        <w:t xml:space="preserve"> сельского поселения. 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 xml:space="preserve">рограммой осуществляет глава поселения, в функции котороговходит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могутбыть скорректированы в зависимости от изменения ситуации на основании обоснованного предложения исполнителя.П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785B86" w:rsidRDefault="006D1649" w:rsidP="006D1649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6D1649" w:rsidRPr="00785B86" w:rsidRDefault="006D1649" w:rsidP="006D164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0506F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6D1649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785B86" w:rsidRDefault="006D1649" w:rsidP="006D164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85B86">
        <w:rPr>
          <w:rFonts w:ascii="Times New Roman" w:hAnsi="Times New Roman" w:cs="Times New Roman"/>
          <w:sz w:val="28"/>
          <w:szCs w:val="28"/>
        </w:rPr>
        <w:t>сельского поселения участия в реализации подпрограммы не принимают.</w:t>
      </w:r>
    </w:p>
    <w:p w:rsidR="006D1649" w:rsidRDefault="006D1649" w:rsidP="006D1649">
      <w:pPr>
        <w:pStyle w:val="11"/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0E52" w:rsidRDefault="007C0E52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D1649" w:rsidRPr="000E782C" w:rsidRDefault="00790161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1649" w:rsidRPr="000E782C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Сибирякского</w:t>
      </w:r>
      <w:r w:rsidR="006D1649"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7C0E52">
        <w:rPr>
          <w:rFonts w:ascii="Times New Roman" w:hAnsi="Times New Roman" w:cs="Times New Roman"/>
          <w:sz w:val="24"/>
          <w:szCs w:val="24"/>
        </w:rPr>
        <w:t>21</w:t>
      </w:r>
      <w:r w:rsidR="006D1649" w:rsidRPr="000E782C">
        <w:rPr>
          <w:rFonts w:ascii="Times New Roman" w:hAnsi="Times New Roman" w:cs="Times New Roman"/>
          <w:sz w:val="24"/>
          <w:szCs w:val="24"/>
        </w:rPr>
        <w:t>-202</w:t>
      </w:r>
      <w:r w:rsidR="007C0E52">
        <w:rPr>
          <w:rFonts w:ascii="Times New Roman" w:hAnsi="Times New Roman" w:cs="Times New Roman"/>
          <w:sz w:val="24"/>
          <w:szCs w:val="24"/>
        </w:rPr>
        <w:t>5</w:t>
      </w:r>
      <w:r w:rsidR="006D1649"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 w:rsidR="006D1649"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20</w:t>
      </w:r>
      <w:r w:rsidR="00956DDD">
        <w:rPr>
          <w:rFonts w:ascii="Times New Roman" w:hAnsi="Times New Roman" w:cs="Times New Roman"/>
          <w:b/>
          <w:sz w:val="28"/>
          <w:szCs w:val="24"/>
        </w:rPr>
        <w:t>21</w:t>
      </w:r>
      <w:r w:rsidRPr="00AD40F1">
        <w:rPr>
          <w:rFonts w:ascii="Times New Roman" w:hAnsi="Times New Roman" w:cs="Times New Roman"/>
          <w:b/>
          <w:sz w:val="28"/>
          <w:szCs w:val="24"/>
        </w:rPr>
        <w:t>-202</w:t>
      </w:r>
      <w:r w:rsidR="00956DDD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956DDD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56DDD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6D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 xml:space="preserve">СИБИРЯКСКОГО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 w:rsidR="00F656CC">
        <w:rPr>
          <w:rFonts w:ascii="Times New Roman" w:hAnsi="Times New Roman" w:cs="Times New Roman"/>
          <w:b/>
          <w:sz w:val="28"/>
          <w:szCs w:val="24"/>
        </w:rPr>
        <w:t>21</w:t>
      </w:r>
      <w:r w:rsidRPr="00AD40F1">
        <w:rPr>
          <w:rFonts w:ascii="Times New Roman" w:hAnsi="Times New Roman" w:cs="Times New Roman"/>
          <w:b/>
          <w:sz w:val="28"/>
          <w:szCs w:val="24"/>
        </w:rPr>
        <w:t>-202</w:t>
      </w:r>
      <w:r w:rsidR="00F656CC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F656CC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F656CC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6D1649" w:rsidRPr="005A2A39" w:rsidTr="00286A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инфраструктуры на территории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D1649" w:rsidRPr="005A2A39" w:rsidTr="00286A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F656CC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инфраструктуры на территории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FA481F" w:rsidRDefault="006D1649" w:rsidP="00F656C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790161">
              <w:rPr>
                <w:rFonts w:ascii="Times New Roman" w:hAnsi="Times New Roman"/>
                <w:color w:val="000000"/>
                <w:sz w:val="28"/>
                <w:szCs w:val="24"/>
              </w:rPr>
              <w:t>Сибирякского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="00956DDD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6D1649" w:rsidRDefault="00956DDD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6D1649"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="006D1649"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C0866" w:rsidRPr="00AD40F1" w:rsidRDefault="00EC0866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Восстановление, сохранение и благоустройство памятных мест.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C75C5"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FC75C5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FC75C5" w:rsidRPr="00AD40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AC4" w:rsidRPr="00790161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56D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нижение доли автомобильных дорог</w:t>
            </w:r>
            <w:r w:rsidR="00D45E3B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Прохождение кадастровой оценки объектов недвижимости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P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74363" w:rsidRPr="00AD40F1" w:rsidRDefault="00FE1AC4" w:rsidP="00FE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8AD" w:rsidRPr="00AD40F1" w:rsidRDefault="001B38AD" w:rsidP="001B38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6" w:lineRule="auto"/>
              <w:ind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1.Ремонт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B38AD" w:rsidRPr="00956DDD" w:rsidRDefault="00790161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>.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Default="00790161" w:rsidP="007901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B3" w:rsidRDefault="00790161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38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38B3" w:rsidRPr="001D38B3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 w:rsidR="001D38B3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790161" w:rsidP="001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1D38B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  <w:r w:rsidR="001D38B3" w:rsidRPr="001D38B3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объектов,увековечивающих память погибших при защите Отечества.</w:t>
            </w:r>
          </w:p>
        </w:tc>
      </w:tr>
      <w:tr w:rsidR="006D1649" w:rsidRPr="005A2A39" w:rsidTr="00790161">
        <w:trPr>
          <w:trHeight w:val="59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7 330,5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1395,9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1435,2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6 730,5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1195,2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1235,2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1499,8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AD40F1" w:rsidRDefault="006D1649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B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45E3B"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 w:rsidR="00D45E3B">
              <w:rPr>
                <w:sz w:val="28"/>
                <w:szCs w:val="28"/>
              </w:rPr>
              <w:t>местного значения</w:t>
            </w:r>
            <w:r w:rsidR="00D45E3B"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 w:rsidR="00D45E3B" w:rsidRPr="00947719">
              <w:rPr>
                <w:sz w:val="28"/>
                <w:szCs w:val="28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 созданных мест (площадок) накопления твердых коммунальных отходов составит 100%.</w:t>
            </w:r>
          </w:p>
          <w:p w:rsidR="00FE1AC4" w:rsidRPr="00AC136A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доля восстановленных мемориальных сооружений и объектов – 100%.</w:t>
            </w:r>
          </w:p>
        </w:tc>
      </w:tr>
    </w:tbl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AB">
        <w:rPr>
          <w:rFonts w:ascii="Times New Roman" w:hAnsi="Times New Roman" w:cs="Times New Roman"/>
          <w:sz w:val="28"/>
          <w:szCs w:val="28"/>
        </w:rPr>
        <w:t xml:space="preserve">обеспечение развития инфраструктуры на территории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="002939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1649" w:rsidRPr="004926E5" w:rsidRDefault="006D1649" w:rsidP="006D164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D3260" w:rsidRPr="00FA481F" w:rsidRDefault="006D1649" w:rsidP="000D326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790161">
        <w:rPr>
          <w:rFonts w:ascii="Times New Roman" w:hAnsi="Times New Roman"/>
          <w:color w:val="000000"/>
          <w:sz w:val="28"/>
          <w:szCs w:val="24"/>
        </w:rPr>
        <w:t>Сибирякского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D3260" w:rsidRPr="00AD40F1" w:rsidRDefault="000D3260" w:rsidP="000D326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уровня благоустройства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сельском поселении.</w:t>
      </w:r>
    </w:p>
    <w:p w:rsidR="000D3260" w:rsidRDefault="000D3260" w:rsidP="000D326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C94CCD"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0D3260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следующие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D153F" w:rsidRDefault="007D153F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 w:rsidRPr="00FA481F"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Прохождение кадастровой оценки объектов недвижимости муниципальной собственности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FE1AC4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sz w:val="28"/>
          <w:szCs w:val="24"/>
        </w:rPr>
        <w:t>Восстановление мемориальных сооружений и объектов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7D153F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20</w:t>
      </w:r>
      <w:r w:rsidR="007D153F">
        <w:rPr>
          <w:rFonts w:ascii="Times New Roman" w:hAnsi="Times New Roman" w:cs="Times New Roman"/>
          <w:sz w:val="28"/>
          <w:szCs w:val="28"/>
        </w:rPr>
        <w:t>21</w:t>
      </w:r>
      <w:r w:rsidRPr="004926E5">
        <w:rPr>
          <w:rFonts w:ascii="Times New Roman" w:hAnsi="Times New Roman" w:cs="Times New Roman"/>
          <w:sz w:val="28"/>
          <w:szCs w:val="28"/>
        </w:rPr>
        <w:t>-202</w:t>
      </w:r>
      <w:r w:rsidR="007D153F">
        <w:rPr>
          <w:rFonts w:ascii="Times New Roman" w:hAnsi="Times New Roman" w:cs="Times New Roman"/>
          <w:sz w:val="28"/>
          <w:szCs w:val="28"/>
        </w:rPr>
        <w:t>5</w:t>
      </w:r>
      <w:r w:rsidRPr="004926E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D153F" w:rsidRPr="00AD40F1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0F1">
        <w:rPr>
          <w:rFonts w:ascii="Times New Roman" w:hAnsi="Times New Roman"/>
          <w:sz w:val="28"/>
          <w:szCs w:val="24"/>
        </w:rPr>
        <w:t>1.Ремонт и содержание автомобильных дорог</w:t>
      </w:r>
      <w:r>
        <w:rPr>
          <w:rFonts w:ascii="Times New Roman" w:hAnsi="Times New Roman"/>
          <w:sz w:val="28"/>
          <w:szCs w:val="24"/>
        </w:rPr>
        <w:t>.</w:t>
      </w:r>
    </w:p>
    <w:p w:rsidR="007D153F" w:rsidRPr="00956DDD" w:rsidRDefault="00790161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153F" w:rsidRPr="00956DDD">
        <w:rPr>
          <w:rFonts w:ascii="Times New Roman" w:hAnsi="Times New Roman"/>
          <w:sz w:val="28"/>
          <w:szCs w:val="28"/>
        </w:rPr>
        <w:t>.Организация благоустройства территории поселения.</w:t>
      </w:r>
    </w:p>
    <w:p w:rsidR="007D153F" w:rsidRPr="00956DDD" w:rsidRDefault="00790161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53F" w:rsidRPr="00956DDD">
        <w:rPr>
          <w:rFonts w:ascii="Times New Roman" w:hAnsi="Times New Roman"/>
          <w:sz w:val="28"/>
          <w:szCs w:val="28"/>
        </w:rPr>
        <w:t>. Организация водоснабжения населения.</w:t>
      </w:r>
    </w:p>
    <w:p w:rsidR="003C774C" w:rsidRDefault="004429BE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3C774C">
        <w:rPr>
          <w:rFonts w:ascii="Times New Roman" w:hAnsi="Times New Roman"/>
          <w:sz w:val="28"/>
          <w:szCs w:val="28"/>
        </w:rPr>
        <w:t xml:space="preserve">. </w:t>
      </w:r>
      <w:r w:rsidR="003C774C" w:rsidRPr="001D38B3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 w:rsidR="003C774C"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956DDD" w:rsidRDefault="004429BE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5</w:t>
      </w:r>
      <w:r w:rsidR="003C774C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3C774C" w:rsidRPr="001D38B3">
        <w:rPr>
          <w:rFonts w:ascii="Times New Roman" w:hAnsi="Times New Roman"/>
          <w:sz w:val="28"/>
          <w:szCs w:val="24"/>
        </w:rPr>
        <w:t>Восстановление мемориальных сооружений и объектов,увековечивающих память погибших при защите Отечества.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4429BE">
        <w:rPr>
          <w:color w:val="000000"/>
          <w:sz w:val="28"/>
          <w:szCs w:val="28"/>
        </w:rPr>
        <w:t>Сибирякского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</w:rPr>
      </w:pPr>
    </w:p>
    <w:p w:rsidR="006D1649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26EE7" w:rsidRPr="004926E5" w:rsidRDefault="006D1649" w:rsidP="00A26EE7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A26EE7">
        <w:rPr>
          <w:rFonts w:ascii="Times New Roman" w:eastAsia="Calibri" w:hAnsi="Times New Roman" w:cs="Times New Roman"/>
          <w:sz w:val="28"/>
          <w:szCs w:val="28"/>
        </w:rPr>
        <w:t>а составляет 15</w:t>
      </w:r>
      <w:r w:rsidR="002F56B1">
        <w:rPr>
          <w:rFonts w:ascii="Times New Roman" w:eastAsia="Calibri" w:hAnsi="Times New Roman" w:cs="Times New Roman"/>
          <w:sz w:val="28"/>
          <w:szCs w:val="28"/>
        </w:rPr>
        <w:t>2,5тыс. руб.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A26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29BE">
        <w:rPr>
          <w:rFonts w:ascii="Times New Roman" w:hAnsi="Times New Roman" w:cs="Times New Roman"/>
          <w:sz w:val="24"/>
          <w:szCs w:val="24"/>
        </w:rPr>
        <w:t>Сибирякского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6C7E9C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6C7E9C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 w:rsidRPr="00F47412"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E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 w:rsidRPr="00F47412"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7A12CA" w:rsidRPr="005A2A39" w:rsidTr="00286A25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4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беспечения 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пространственного и территориального развития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C7E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территории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2.Постановка на кадастровый учет границ населенных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зони объектов недвижимости сельского поселения.</w:t>
            </w:r>
          </w:p>
        </w:tc>
      </w:tr>
      <w:tr w:rsidR="007A12CA" w:rsidRPr="005A2A39" w:rsidTr="00286A25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оставленных на кадастровый </w:t>
            </w:r>
            <w:r w:rsidR="00E24EA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учет.</w:t>
            </w:r>
          </w:p>
        </w:tc>
      </w:tr>
      <w:tr w:rsidR="007A12CA" w:rsidRPr="00442706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7A12CA" w:rsidRPr="005A2A39" w:rsidTr="00286A25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5202E4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5202E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E9C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 д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 составит 100%.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lastRenderedPageBreak/>
        <w:t>Раздел1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</w:p>
    <w:p w:rsidR="007A12CA" w:rsidRPr="00A37E8F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E9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C7E9C" w:rsidRPr="00056AC6">
        <w:rPr>
          <w:rFonts w:ascii="Times New Roman" w:hAnsi="Times New Roman" w:cs="Times New Roman"/>
          <w:sz w:val="28"/>
          <w:szCs w:val="24"/>
        </w:rPr>
        <w:t xml:space="preserve">беспечения 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sz w:val="28"/>
          <w:szCs w:val="28"/>
        </w:rPr>
        <w:t>Сибирякского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7E9C" w:rsidRPr="006C7E9C">
        <w:rPr>
          <w:rFonts w:ascii="Times New Roman" w:hAnsi="Times New Roman" w:cs="Times New Roman"/>
          <w:sz w:val="28"/>
          <w:szCs w:val="24"/>
        </w:rPr>
        <w:t>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7A12CA" w:rsidRPr="00A37E8F" w:rsidRDefault="007A12CA" w:rsidP="007A12CA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r w:rsidR="004429BE">
        <w:rPr>
          <w:rFonts w:ascii="Times New Roman" w:hAnsi="Times New Roman" w:cs="Times New Roman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7A12CA" w:rsidRPr="00A37E8F" w:rsidRDefault="007A12CA" w:rsidP="007A12C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t>-постановка на кадастровый учет границ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  и объектов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24EAA" w:rsidRPr="00056AC6" w:rsidRDefault="00E24EAA" w:rsidP="00E2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</w:p>
    <w:p w:rsidR="00E24EAA" w:rsidRDefault="00E24EA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</w:p>
    <w:p w:rsidR="007A12CA" w:rsidRDefault="007A12C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20</w:t>
      </w:r>
      <w:r w:rsidR="00E24EAA">
        <w:rPr>
          <w:rFonts w:ascii="Times New Roman" w:hAnsi="Times New Roman" w:cs="Times New Roman"/>
          <w:sz w:val="28"/>
          <w:szCs w:val="28"/>
        </w:rPr>
        <w:t>21</w:t>
      </w:r>
      <w:r w:rsidRPr="00A37E8F">
        <w:rPr>
          <w:rFonts w:ascii="Times New Roman" w:hAnsi="Times New Roman" w:cs="Times New Roman"/>
          <w:sz w:val="28"/>
          <w:szCs w:val="28"/>
        </w:rPr>
        <w:t>-202</w:t>
      </w:r>
      <w:r w:rsidR="00E24EAA">
        <w:rPr>
          <w:rFonts w:ascii="Times New Roman" w:hAnsi="Times New Roman" w:cs="Times New Roman"/>
          <w:sz w:val="28"/>
          <w:szCs w:val="28"/>
        </w:rPr>
        <w:t>5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2.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4429BE">
        <w:rPr>
          <w:color w:val="000000"/>
          <w:sz w:val="28"/>
          <w:szCs w:val="28"/>
        </w:rPr>
        <w:t>Сибирякского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12CA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</w:p>
    <w:p w:rsidR="007A12CA" w:rsidRDefault="007A12CA" w:rsidP="007A12CA">
      <w:pPr>
        <w:pStyle w:val="aa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7A12CA" w:rsidRPr="00EC1E74" w:rsidRDefault="007A12CA" w:rsidP="007A12CA">
      <w:pPr>
        <w:pStyle w:val="aa"/>
        <w:ind w:right="-567" w:firstLine="709"/>
        <w:jc w:val="center"/>
        <w:rPr>
          <w:b/>
          <w:sz w:val="28"/>
          <w:szCs w:val="28"/>
        </w:rPr>
      </w:pP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A12CA" w:rsidRPr="00EC1E74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EC1E74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4EAA" w:rsidRDefault="00E24EA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29BE">
        <w:rPr>
          <w:rFonts w:ascii="Times New Roman" w:hAnsi="Times New Roman" w:cs="Times New Roman"/>
          <w:sz w:val="24"/>
          <w:szCs w:val="24"/>
        </w:rPr>
        <w:t>Сибирякског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E24EAA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E24EAA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4EAA" w:rsidRDefault="00E24EA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7A12CA" w:rsidRPr="005A2A39" w:rsidTr="00286A2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4429B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  <w:p w:rsidR="007A12CA" w:rsidRPr="003C4CB5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8A3C9C" w:rsidP="004429B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A3C9C">
              <w:rPr>
                <w:sz w:val="28"/>
                <w:szCs w:val="28"/>
              </w:rPr>
              <w:t xml:space="preserve">беспечение комплексных </w:t>
            </w:r>
            <w:r>
              <w:rPr>
                <w:sz w:val="28"/>
                <w:szCs w:val="28"/>
              </w:rPr>
              <w:t xml:space="preserve">мер безопасности на территории </w:t>
            </w:r>
            <w:r w:rsidR="004429BE">
              <w:rPr>
                <w:sz w:val="28"/>
                <w:szCs w:val="28"/>
              </w:rPr>
              <w:t>Сибирякского</w:t>
            </w:r>
            <w:r w:rsidRPr="008A3C9C">
              <w:rPr>
                <w:sz w:val="28"/>
                <w:szCs w:val="28"/>
              </w:rPr>
              <w:t xml:space="preserve"> сельского поселения</w:t>
            </w:r>
            <w:r w:rsidR="007A12CA" w:rsidRPr="00C03E07">
              <w:rPr>
                <w:sz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D152EF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</w:p>
          <w:p w:rsidR="007A12CA" w:rsidRPr="003C4CB5" w:rsidRDefault="007A12CA" w:rsidP="004429BE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 xml:space="preserve">2. </w:t>
            </w:r>
            <w:r w:rsidR="00291A11">
              <w:rPr>
                <w:sz w:val="28"/>
              </w:rPr>
              <w:t>Проведение п</w:t>
            </w:r>
            <w:r w:rsidR="00291A11" w:rsidRPr="00291A11">
              <w:rPr>
                <w:sz w:val="28"/>
              </w:rPr>
              <w:t>рофилакти</w:t>
            </w:r>
            <w:r w:rsidR="00291A11">
              <w:rPr>
                <w:sz w:val="28"/>
              </w:rPr>
              <w:t xml:space="preserve">ческих работ по недопущению фактов безнадзорности и </w:t>
            </w:r>
            <w:r w:rsidR="00291A11" w:rsidRPr="00291A11">
              <w:rPr>
                <w:sz w:val="28"/>
              </w:rPr>
              <w:t xml:space="preserve">правонарушений на территории </w:t>
            </w:r>
            <w:r w:rsidR="004429BE">
              <w:rPr>
                <w:sz w:val="28"/>
                <w:szCs w:val="28"/>
              </w:rPr>
              <w:t>Сибирякского</w:t>
            </w:r>
            <w:r w:rsidR="00D152EF">
              <w:rPr>
                <w:sz w:val="28"/>
                <w:szCs w:val="28"/>
              </w:rPr>
              <w:t xml:space="preserve"> сельско</w:t>
            </w:r>
            <w:r w:rsidR="00291A11">
              <w:rPr>
                <w:sz w:val="28"/>
                <w:szCs w:val="28"/>
              </w:rPr>
              <w:t>го</w:t>
            </w:r>
            <w:r w:rsidR="00D152EF">
              <w:rPr>
                <w:sz w:val="28"/>
                <w:szCs w:val="28"/>
              </w:rPr>
              <w:t xml:space="preserve"> поселени</w:t>
            </w:r>
            <w:r w:rsidR="00291A11">
              <w:rPr>
                <w:sz w:val="28"/>
                <w:szCs w:val="28"/>
              </w:rPr>
              <w:t>я</w:t>
            </w:r>
            <w:r w:rsidRPr="003C4CB5">
              <w:rPr>
                <w:sz w:val="28"/>
              </w:rPr>
              <w:t xml:space="preserve">.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Pr="003C4CB5" w:rsidRDefault="007A12CA" w:rsidP="00D1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D152E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D152E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291A11" w:rsidP="006A74A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3C4CB5" w:rsidRDefault="00291A11" w:rsidP="00442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D152EF" w:rsidRPr="00D152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зафиксированных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правонарушений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12CA" w:rsidRPr="00D1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</w:p>
          <w:p w:rsidR="00291A11" w:rsidRPr="003C4CB5" w:rsidRDefault="00291A11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91A11">
              <w:rPr>
                <w:rFonts w:ascii="Times New Roman" w:hAnsi="Times New Roman"/>
                <w:sz w:val="28"/>
                <w:szCs w:val="24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Ресурсное обеспечение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102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102,5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0 тыс. руб. </w:t>
            </w:r>
          </w:p>
          <w:p w:rsidR="007A12CA" w:rsidRDefault="007A12CA" w:rsidP="0054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3C4CB5" w:rsidRDefault="007A12CA" w:rsidP="006A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6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C419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последствий чрезвычайных ситуаций на территории</w:t>
            </w:r>
            <w:r w:rsidR="0054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Сибирякского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100%</w:t>
            </w:r>
            <w:r w:rsidR="00BC4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2CA" w:rsidRPr="003C4CB5" w:rsidRDefault="007A12CA" w:rsidP="007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93323" w:rsidRPr="008933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безнадзорности и беспризорности несовершеннолетних до 0 </w:t>
            </w:r>
            <w:r w:rsidR="0070390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1E" w:rsidRDefault="008E031E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4A1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6A74A1" w:rsidRPr="006A74A1" w:rsidRDefault="006A74A1" w:rsidP="006A74A1">
      <w:pPr>
        <w:pStyle w:val="Default"/>
        <w:ind w:right="99" w:firstLine="567"/>
        <w:jc w:val="both"/>
        <w:rPr>
          <w:sz w:val="28"/>
        </w:rPr>
      </w:pPr>
      <w:r w:rsidRPr="006A74A1">
        <w:rPr>
          <w:sz w:val="28"/>
        </w:rPr>
        <w:t xml:space="preserve">- Обеспечение необходимых условий для реализации мер пожарной безопасности, защиты жизни и здоровья граждан, материальных ценностей. </w:t>
      </w:r>
    </w:p>
    <w:p w:rsidR="006A74A1" w:rsidRPr="006A74A1" w:rsidRDefault="006A74A1" w:rsidP="006A74A1">
      <w:pPr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  <w:r w:rsidRPr="006A74A1">
        <w:rPr>
          <w:rFonts w:ascii="Times New Roman" w:hAnsi="Times New Roman" w:cs="Times New Roman"/>
          <w:sz w:val="28"/>
        </w:rPr>
        <w:t xml:space="preserve">- Проведение профилактических работ по недопущению фактов безнадзорности и правонарушений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6A7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4A1">
        <w:rPr>
          <w:rFonts w:ascii="Times New Roman" w:hAnsi="Times New Roman" w:cs="Times New Roman"/>
          <w:sz w:val="28"/>
        </w:rPr>
        <w:t xml:space="preserve">. </w:t>
      </w:r>
    </w:p>
    <w:p w:rsidR="007A12CA" w:rsidRPr="00C21D4A" w:rsidRDefault="007A12CA" w:rsidP="006A74A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74A1" w:rsidRPr="003C4CB5" w:rsidRDefault="006A74A1" w:rsidP="006A74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A74A1">
        <w:rPr>
          <w:rFonts w:ascii="Times New Roman" w:hAnsi="Times New Roman" w:cs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74A1" w:rsidRDefault="006A74A1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152EF">
        <w:rPr>
          <w:rFonts w:ascii="Times New Roman" w:hAnsi="Times New Roman" w:cs="Times New Roman"/>
          <w:sz w:val="28"/>
          <w:szCs w:val="28"/>
        </w:rPr>
        <w:t xml:space="preserve">Количество зафиксированных фактов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52EF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20</w:t>
      </w:r>
      <w:r w:rsidR="006A74A1">
        <w:rPr>
          <w:rFonts w:ascii="Times New Roman" w:hAnsi="Times New Roman" w:cs="Times New Roman"/>
          <w:sz w:val="28"/>
          <w:szCs w:val="28"/>
        </w:rPr>
        <w:t>21</w:t>
      </w:r>
      <w:r w:rsidRPr="00C21D4A">
        <w:rPr>
          <w:rFonts w:ascii="Times New Roman" w:hAnsi="Times New Roman" w:cs="Times New Roman"/>
          <w:sz w:val="28"/>
          <w:szCs w:val="28"/>
        </w:rPr>
        <w:t>-202</w:t>
      </w:r>
      <w:r w:rsidR="006A74A1">
        <w:rPr>
          <w:rFonts w:ascii="Times New Roman" w:hAnsi="Times New Roman" w:cs="Times New Roman"/>
          <w:sz w:val="28"/>
          <w:szCs w:val="28"/>
        </w:rPr>
        <w:t>5</w:t>
      </w:r>
      <w:r w:rsidRPr="00C21D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952D33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291A11">
        <w:rPr>
          <w:rFonts w:ascii="Times New Roman" w:hAnsi="Times New Roman"/>
          <w:sz w:val="28"/>
          <w:szCs w:val="24"/>
        </w:rPr>
        <w:t>Профилактика безнадзорности и правонарушений на территории сельского поселения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DF3266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21D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21D4A">
        <w:rPr>
          <w:sz w:val="28"/>
          <w:szCs w:val="28"/>
        </w:rPr>
        <w:t xml:space="preserve"> сельского поселения.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A12CA" w:rsidRPr="00C21D4A" w:rsidRDefault="007A12CA" w:rsidP="007A12CA">
      <w:pPr>
        <w:pStyle w:val="aa"/>
        <w:ind w:firstLine="709"/>
        <w:jc w:val="both"/>
        <w:rPr>
          <w:b/>
          <w:sz w:val="28"/>
          <w:szCs w:val="28"/>
        </w:rPr>
      </w:pPr>
    </w:p>
    <w:p w:rsidR="007A12CA" w:rsidRPr="00F46FB2" w:rsidRDefault="007A12CA" w:rsidP="007A12CA">
      <w:pPr>
        <w:pStyle w:val="aa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Раздел4</w:t>
      </w:r>
      <w:r>
        <w:rPr>
          <w:b/>
          <w:sz w:val="28"/>
          <w:szCs w:val="28"/>
        </w:rPr>
        <w:t>.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7A12C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16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54016C">
        <w:rPr>
          <w:sz w:val="28"/>
          <w:szCs w:val="28"/>
        </w:rPr>
        <w:t>Сибирякского</w:t>
      </w:r>
      <w:r w:rsidRPr="00C21D4A">
        <w:rPr>
          <w:sz w:val="28"/>
          <w:szCs w:val="28"/>
        </w:rPr>
        <w:t xml:space="preserve">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7A12CA" w:rsidRPr="00C21D4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B1" w:rsidRPr="00C21D4A" w:rsidRDefault="007A12CA" w:rsidP="002F56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асоставляет </w:t>
      </w:r>
      <w:r w:rsidR="0054016C">
        <w:rPr>
          <w:rFonts w:ascii="Times New Roman" w:eastAsia="Calibri" w:hAnsi="Times New Roman" w:cs="Times New Roman"/>
          <w:sz w:val="28"/>
          <w:szCs w:val="28"/>
        </w:rPr>
        <w:t>0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 тыс. руб.  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Pr="00C21D4A" w:rsidRDefault="007A12CA" w:rsidP="007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C21D4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Организации</w:t>
      </w:r>
      <w:r w:rsidR="0054016C">
        <w:rPr>
          <w:rFonts w:ascii="Times New Roman" w:hAnsi="Times New Roman" w:cs="Times New Roman"/>
          <w:sz w:val="28"/>
          <w:szCs w:val="28"/>
        </w:rPr>
        <w:t xml:space="preserve"> Сибирякского</w:t>
      </w:r>
      <w:r w:rsidRPr="00C21D4A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E86EC8" w:rsidRPr="000E782C" w:rsidRDefault="00E86EC8" w:rsidP="00E86E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E86EC8" w:rsidRPr="000E782C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4016C">
        <w:rPr>
          <w:rFonts w:ascii="Times New Roman" w:hAnsi="Times New Roman" w:cs="Times New Roman"/>
          <w:sz w:val="24"/>
          <w:szCs w:val="24"/>
        </w:rPr>
        <w:t>Сибирякског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796A56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796A56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EC8" w:rsidRPr="00FD6831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6A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54016C" w:rsidRDefault="0054016C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6EC8" w:rsidRPr="00C43110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E86EC8" w:rsidRPr="005A2A39" w:rsidTr="00286A2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3C4CB5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54016C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культуры, физической культуры и спорта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, молодежной политике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досуга жителей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87B01">
              <w:rPr>
                <w:rFonts w:ascii="Times New Roman" w:hAnsi="Times New Roman"/>
                <w:sz w:val="28"/>
                <w:szCs w:val="28"/>
              </w:rPr>
              <w:t>с</w:t>
            </w:r>
            <w:r w:rsidR="00187B01" w:rsidRPr="004F4614">
              <w:rPr>
                <w:rFonts w:ascii="Times New Roman" w:hAnsi="Times New Roman"/>
                <w:sz w:val="28"/>
                <w:szCs w:val="28"/>
              </w:rPr>
              <w:t>овершенствование системы библиотечного и информационно-методического обслуживания населения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</w:t>
            </w:r>
            <w:r w:rsidR="009338D8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ого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системы физкультурно-оздоровительных услуг,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предоставляемых населению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86EC8" w:rsidRPr="00C43110" w:rsidRDefault="00E86EC8" w:rsidP="0054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населения </w:t>
            </w:r>
            <w:r w:rsidR="0054016C">
              <w:rPr>
                <w:rFonts w:ascii="Times New Roman" w:eastAsiaTheme="minorEastAsia" w:hAnsi="Times New Roman" w:cs="Times New Roman"/>
                <w:sz w:val="28"/>
                <w:szCs w:val="28"/>
              </w:rPr>
              <w:t>Сибирякского</w:t>
            </w:r>
            <w:r w:rsidR="001346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негативного отношения к незаконному обороту и потреблению наркотиков и других психоактивных веществ.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79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3935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>, участвующего в культурно-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380D6A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Доля населения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поселения, систематически занимающихся физической культурой и спортом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E86EC8" w:rsidRPr="005A2A39" w:rsidTr="00286A2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10FCE">
              <w:rPr>
                <w:rFonts w:ascii="Times New Roman" w:hAnsi="Times New Roman"/>
                <w:sz w:val="28"/>
                <w:szCs w:val="24"/>
                <w:lang w:eastAsia="ar-SA"/>
              </w:rPr>
              <w:t>4 909</w:t>
            </w:r>
            <w:r w:rsidR="0054016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8463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119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D10FCE">
              <w:rPr>
                <w:rFonts w:ascii="Times New Roman" w:hAnsi="Times New Roman"/>
                <w:sz w:val="28"/>
                <w:szCs w:val="24"/>
                <w:lang w:eastAsia="ar-SA"/>
              </w:rPr>
              <w:t>4909</w:t>
            </w:r>
            <w:r w:rsidR="0054016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B8463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8,6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8,6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10FC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8,6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Pr="00C43110" w:rsidRDefault="00E86EC8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C4191">
              <w:rPr>
                <w:rFonts w:ascii="Times New Roman" w:hAnsi="Times New Roman"/>
                <w:sz w:val="28"/>
                <w:szCs w:val="28"/>
              </w:rPr>
              <w:t>д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3935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935F4">
              <w:rPr>
                <w:rFonts w:ascii="Times New Roman" w:hAnsi="Times New Roman"/>
                <w:sz w:val="28"/>
                <w:szCs w:val="28"/>
              </w:rPr>
              <w:t>5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490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 (+</w:t>
            </w:r>
            <w:r w:rsidR="0054016C">
              <w:rPr>
                <w:rFonts w:ascii="Times New Roman" w:hAnsi="Times New Roman"/>
                <w:sz w:val="28"/>
                <w:szCs w:val="28"/>
              </w:rPr>
              <w:t>1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935F4" w:rsidRPr="00C7192D" w:rsidRDefault="00E86EC8" w:rsidP="00C719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="00BC419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дельный вес </w:t>
            </w:r>
            <w:r w:rsidR="00C7192D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численности населения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C719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 к 202</w:t>
            </w:r>
            <w:r w:rsid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 составит 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% (+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EC8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92D">
        <w:rPr>
          <w:rFonts w:ascii="Times New Roman" w:hAnsi="Times New Roman" w:cs="Times New Roman"/>
          <w:sz w:val="28"/>
          <w:szCs w:val="24"/>
        </w:rPr>
        <w:t>с</w:t>
      </w:r>
      <w:r w:rsidR="00C7192D" w:rsidRPr="00C43110">
        <w:rPr>
          <w:rFonts w:ascii="Times New Roman" w:hAnsi="Times New Roman" w:cs="Times New Roman"/>
          <w:sz w:val="28"/>
          <w:szCs w:val="24"/>
        </w:rPr>
        <w:t>оздание условий для развития культуры, физической культуры и спорта</w:t>
      </w:r>
      <w:r w:rsidR="00C7192D">
        <w:rPr>
          <w:rFonts w:ascii="Times New Roman" w:hAnsi="Times New Roman" w:cs="Times New Roman"/>
          <w:sz w:val="28"/>
          <w:szCs w:val="24"/>
        </w:rPr>
        <w:t>, молодежной политике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54016C">
        <w:rPr>
          <w:rFonts w:ascii="Times New Roman" w:hAnsi="Times New Roman" w:cs="Times New Roman"/>
          <w:sz w:val="28"/>
          <w:szCs w:val="24"/>
        </w:rPr>
        <w:t>Сибирякского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досуга жителей и </w:t>
      </w:r>
      <w:r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овершенствование системы библиотечного и информационно-методического обслуживания населения</w:t>
      </w:r>
      <w:r w:rsidR="0054016C">
        <w:rPr>
          <w:rFonts w:ascii="Times New Roman" w:hAnsi="Times New Roman" w:cs="Times New Roman"/>
          <w:sz w:val="28"/>
          <w:szCs w:val="24"/>
        </w:rPr>
        <w:t>Сибирякского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4E4BC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 xml:space="preserve">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E4BC0" w:rsidRPr="00C4311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>азвитие системы физкультурно-оздоровительных услуг,</w:t>
      </w:r>
      <w:r>
        <w:rPr>
          <w:rFonts w:ascii="Times New Roman" w:hAnsi="Times New Roman" w:cs="Times New Roman"/>
          <w:sz w:val="28"/>
          <w:szCs w:val="24"/>
        </w:rPr>
        <w:t>предоставляемых населению</w:t>
      </w:r>
      <w:r w:rsidRPr="00C431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BC0" w:rsidRDefault="004E4BC0" w:rsidP="004E4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ормирование у населения </w:t>
      </w:r>
      <w:r w:rsidR="0054016C">
        <w:rPr>
          <w:rFonts w:ascii="Times New Roman" w:eastAsiaTheme="minorEastAsia" w:hAnsi="Times New Roman" w:cs="Times New Roman"/>
          <w:sz w:val="28"/>
          <w:szCs w:val="28"/>
        </w:rPr>
        <w:t>Сибирякского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 негативного отношения к незаконному обороту и потреблению наркотиков и других психоактивных веществ.</w:t>
      </w:r>
    </w:p>
    <w:p w:rsidR="00E86EC8" w:rsidRPr="00C43110" w:rsidRDefault="00E86EC8" w:rsidP="004E4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 w:rsidR="0054016C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 w:rsidR="0054016C">
        <w:rPr>
          <w:rFonts w:ascii="Times New Roman" w:hAnsi="Times New Roman" w:cs="Times New Roman"/>
          <w:sz w:val="28"/>
          <w:szCs w:val="24"/>
        </w:rPr>
        <w:t>КДЦ п. Сибиряк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доля населения</w:t>
      </w:r>
      <w:r w:rsidR="00B8463A">
        <w:rPr>
          <w:rFonts w:ascii="Times New Roman" w:hAnsi="Times New Roman" w:cs="Times New Roman"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20</w:t>
      </w:r>
      <w:r w:rsidR="004E4BC0">
        <w:rPr>
          <w:rFonts w:ascii="Times New Roman" w:hAnsi="Times New Roman" w:cs="Times New Roman"/>
          <w:sz w:val="28"/>
          <w:szCs w:val="28"/>
        </w:rPr>
        <w:t>21</w:t>
      </w:r>
      <w:r w:rsidRPr="00C43110">
        <w:rPr>
          <w:rFonts w:ascii="Times New Roman" w:hAnsi="Times New Roman" w:cs="Times New Roman"/>
          <w:sz w:val="28"/>
          <w:szCs w:val="28"/>
        </w:rPr>
        <w:t>-202</w:t>
      </w:r>
      <w:r w:rsidR="004E4BC0">
        <w:rPr>
          <w:rFonts w:ascii="Times New Roman" w:hAnsi="Times New Roman" w:cs="Times New Roman"/>
          <w:sz w:val="28"/>
          <w:szCs w:val="28"/>
        </w:rPr>
        <w:t>5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E86EC8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E86EC8" w:rsidRPr="00C43110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Раздел 3. МЕРЫ МУНИЦИПАЛЬНОГО РЕГУЛИРОВАНИЯ, </w:t>
      </w:r>
      <w:r w:rsidRPr="00C43110">
        <w:rPr>
          <w:rFonts w:ascii="Times New Roman" w:hAnsi="Times New Roman" w:cs="Times New Roman"/>
          <w:b/>
          <w:sz w:val="28"/>
          <w:szCs w:val="28"/>
        </w:rPr>
        <w:lastRenderedPageBreak/>
        <w:t>НАПРАВЛЕННЫЕ НА ДОСТИЖЕНИЕ ЦЕЛИ И ЗАДАЧ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 w:rsidR="00FD5A94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86EC8" w:rsidRPr="00C43110" w:rsidRDefault="00E86EC8" w:rsidP="00E86EC8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86EC8" w:rsidRPr="00C43110" w:rsidRDefault="00E86EC8" w:rsidP="00E86EC8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E86EC8" w:rsidRPr="00363C33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2F56B1" w:rsidRPr="00C43110" w:rsidRDefault="00E86EC8" w:rsidP="002F5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а составляет </w:t>
      </w:r>
      <w:r w:rsidR="0054016C">
        <w:rPr>
          <w:rFonts w:ascii="Times New Roman" w:eastAsia="Calibri" w:hAnsi="Times New Roman" w:cs="Times New Roman"/>
          <w:sz w:val="28"/>
          <w:szCs w:val="28"/>
        </w:rPr>
        <w:t>0,0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86EC8" w:rsidRPr="00C43110" w:rsidRDefault="00E86EC8" w:rsidP="00E86E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Default="00E86EC8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</w:t>
      </w:r>
    </w:p>
    <w:p w:rsidR="00FE21ED" w:rsidRPr="000E782C" w:rsidRDefault="00FE21ED" w:rsidP="00FE21E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FE21ED" w:rsidRPr="000E782C" w:rsidRDefault="00B8463A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21ED" w:rsidRPr="000E782C">
        <w:rPr>
          <w:rFonts w:ascii="Times New Roman" w:hAnsi="Times New Roman" w:cs="Times New Roman"/>
          <w:sz w:val="24"/>
          <w:szCs w:val="24"/>
        </w:rPr>
        <w:t>ерритории</w:t>
      </w:r>
      <w:r w:rsidR="0054016C">
        <w:rPr>
          <w:rFonts w:ascii="Times New Roman" w:hAnsi="Times New Roman" w:cs="Times New Roman"/>
          <w:sz w:val="24"/>
          <w:szCs w:val="24"/>
        </w:rPr>
        <w:t xml:space="preserve"> Сибирякского</w:t>
      </w:r>
      <w:r w:rsidR="00FE21ED"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FE21ED">
        <w:rPr>
          <w:rFonts w:ascii="Times New Roman" w:hAnsi="Times New Roman" w:cs="Times New Roman"/>
          <w:sz w:val="24"/>
          <w:szCs w:val="24"/>
        </w:rPr>
        <w:t>21</w:t>
      </w:r>
      <w:r w:rsidR="00FE21ED" w:rsidRPr="000E782C">
        <w:rPr>
          <w:rFonts w:ascii="Times New Roman" w:hAnsi="Times New Roman" w:cs="Times New Roman"/>
          <w:sz w:val="24"/>
          <w:szCs w:val="24"/>
        </w:rPr>
        <w:t>-202</w:t>
      </w:r>
      <w:r w:rsidR="00FE21ED">
        <w:rPr>
          <w:rFonts w:ascii="Times New Roman" w:hAnsi="Times New Roman" w:cs="Times New Roman"/>
          <w:sz w:val="24"/>
          <w:szCs w:val="24"/>
        </w:rPr>
        <w:t>5</w:t>
      </w:r>
      <w:r w:rsidR="00FE21ED"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 w:rsidR="00FE21ED">
        <w:rPr>
          <w:rFonts w:ascii="Times New Roman" w:hAnsi="Times New Roman" w:cs="Times New Roman"/>
          <w:sz w:val="24"/>
          <w:szCs w:val="24"/>
        </w:rPr>
        <w:t>»</w:t>
      </w:r>
    </w:p>
    <w:p w:rsidR="00FE21ED" w:rsidRPr="00FD6831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2021-2025 гг.»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ab/>
      </w: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E21ED" w:rsidRPr="00C43110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2021-2025 гг.»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FE21ED" w:rsidRPr="005A2A39" w:rsidTr="00EF207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54016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2021-2025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="00CE619F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CE619F"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2021-2025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3C4CB5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CE619F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19F"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Default="00FE21ED" w:rsidP="00EF2076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энергоэффективности и энергосбережения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вобъектах, находящихся в муниципальной собственности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Pr="00C43110" w:rsidRDefault="00FE21ED" w:rsidP="00EF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E18CB" w:rsidRDefault="009E18CB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Удельный расход тепловой энергии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снабжение органов местного самоуправления и муниципальных учреждений (в расчете на 1 кв. метр общей площади).</w:t>
            </w:r>
          </w:p>
          <w:p w:rsidR="00FE21ED" w:rsidRPr="00C43110" w:rsidRDefault="00FE21ED" w:rsidP="00EC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97" w:rsidRPr="007B6797" w:rsidRDefault="00787DC4" w:rsidP="007B6797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Технические и организационные мероприятия по снижению использования энергоресурсов.</w:t>
            </w:r>
          </w:p>
          <w:p w:rsidR="00FE21ED" w:rsidRPr="00C43110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–10,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–10,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–10,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10,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184998">
              <w:rPr>
                <w:rFonts w:ascii="Times New Roman" w:hAnsi="Times New Roman"/>
                <w:sz w:val="28"/>
                <w:szCs w:val="28"/>
              </w:rPr>
              <w:t>к 2025 году составит</w:t>
            </w:r>
            <w:r w:rsidR="0040024C" w:rsidRPr="006F2554">
              <w:rPr>
                <w:rFonts w:ascii="Times New Roman" w:hAnsi="Times New Roman"/>
                <w:sz w:val="28"/>
                <w:szCs w:val="28"/>
              </w:rPr>
              <w:t>8,10</w:t>
            </w:r>
            <w:r w:rsidR="0040024C"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9E18CB" w:rsidRPr="00C43110" w:rsidRDefault="009E18CB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2025 году составит </w:t>
            </w:r>
            <w:r w:rsidR="000D0296" w:rsidRPr="006F2554">
              <w:rPr>
                <w:rFonts w:ascii="Times New Roman" w:hAnsi="Times New Roman"/>
                <w:sz w:val="28"/>
                <w:szCs w:val="28"/>
              </w:rPr>
              <w:t>0,1</w:t>
            </w:r>
            <w:r w:rsidR="006F2554">
              <w:rPr>
                <w:rFonts w:ascii="Times New Roman" w:hAnsi="Times New Roman"/>
                <w:sz w:val="28"/>
                <w:szCs w:val="28"/>
              </w:rPr>
              <w:t>46</w:t>
            </w:r>
            <w:r w:rsidR="000D0296">
              <w:rPr>
                <w:rFonts w:ascii="Times New Roman" w:hAnsi="Times New Roman"/>
                <w:sz w:val="28"/>
                <w:szCs w:val="28"/>
              </w:rPr>
              <w:t xml:space="preserve"> гкал/ч.</w:t>
            </w:r>
          </w:p>
        </w:tc>
      </w:tr>
    </w:tbl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076">
        <w:rPr>
          <w:rFonts w:ascii="Times New Roman" w:hAnsi="Times New Roman" w:cs="Times New Roman"/>
          <w:sz w:val="28"/>
          <w:szCs w:val="24"/>
        </w:rPr>
        <w:t>о</w:t>
      </w:r>
      <w:r w:rsidR="00EF2076"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="00EF2076" w:rsidRPr="00CE619F">
        <w:rPr>
          <w:rFonts w:ascii="Times New Roman" w:hAnsi="Times New Roman" w:cs="Times New Roman"/>
          <w:sz w:val="28"/>
          <w:szCs w:val="24"/>
        </w:rPr>
        <w:tab/>
        <w:t>и</w:t>
      </w:r>
      <w:r w:rsidR="00EF2076">
        <w:rPr>
          <w:rFonts w:ascii="Times New Roman" w:hAnsi="Times New Roman" w:cs="Times New Roman"/>
          <w:sz w:val="28"/>
          <w:szCs w:val="24"/>
        </w:rPr>
        <w:t xml:space="preserve"> п</w:t>
      </w:r>
      <w:r w:rsidR="00EF2076"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="00EF2076" w:rsidRPr="00CE619F">
        <w:rPr>
          <w:rFonts w:ascii="Times New Roman" w:hAnsi="Times New Roman" w:cs="Times New Roman"/>
          <w:sz w:val="28"/>
          <w:szCs w:val="24"/>
        </w:rPr>
        <w:t>энергетическойэффективности</w:t>
      </w:r>
      <w:r w:rsidR="00EF2076"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54016C">
        <w:rPr>
          <w:rFonts w:ascii="Times New Roman" w:hAnsi="Times New Roman" w:cs="Times New Roman"/>
          <w:sz w:val="28"/>
          <w:szCs w:val="24"/>
        </w:rPr>
        <w:t xml:space="preserve">Сибирякского </w:t>
      </w:r>
      <w:r w:rsidR="00EF2076" w:rsidRPr="00C43110">
        <w:rPr>
          <w:rFonts w:ascii="Times New Roman" w:hAnsi="Times New Roman" w:cs="Times New Roman"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F2076">
        <w:rPr>
          <w:rFonts w:ascii="Times New Roman" w:hAnsi="Times New Roman" w:cs="Times New Roman"/>
          <w:sz w:val="28"/>
          <w:szCs w:val="28"/>
        </w:rPr>
        <w:t>р</w:t>
      </w:r>
      <w:r w:rsidR="00EF2076"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 w:rsidR="009B5068"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EF2076" w:rsidRPr="00C43110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76"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="00EF2076" w:rsidRPr="00CE619F">
        <w:rPr>
          <w:rFonts w:ascii="Times New Roman" w:hAnsi="Times New Roman" w:cs="Times New Roman"/>
          <w:sz w:val="28"/>
          <w:szCs w:val="28"/>
        </w:rPr>
        <w:t>энергетическойэффективности</w:t>
      </w:r>
      <w:r w:rsidR="00EF2076">
        <w:rPr>
          <w:rFonts w:ascii="Times New Roman" w:hAnsi="Times New Roman" w:cs="Times New Roman"/>
          <w:sz w:val="28"/>
          <w:szCs w:val="24"/>
        </w:rPr>
        <w:t>;</w:t>
      </w:r>
    </w:p>
    <w:p w:rsidR="00EF2076" w:rsidRDefault="00EF2076" w:rsidP="009B506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энергоэффективности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вобъектах, находящихся в муниципальной собственности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E21ED" w:rsidRPr="00C43110" w:rsidRDefault="00FE21ED" w:rsidP="00EF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068"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B5068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311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5068" w:rsidRPr="007B6797" w:rsidRDefault="00FE21ED" w:rsidP="009B5068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8F57A9">
        <w:rPr>
          <w:sz w:val="28"/>
          <w:szCs w:val="24"/>
        </w:rPr>
        <w:t>Технические и организационные мероприятия по снижению использования энергоресурсов</w:t>
      </w:r>
      <w:r w:rsidR="009B5068">
        <w:rPr>
          <w:sz w:val="28"/>
          <w:szCs w:val="24"/>
        </w:rPr>
        <w:t>.</w:t>
      </w:r>
    </w:p>
    <w:p w:rsidR="00FE21ED" w:rsidRPr="00C43110" w:rsidRDefault="00FE21ED" w:rsidP="00FE2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E21ED" w:rsidRPr="00C43110" w:rsidRDefault="00FE21ED" w:rsidP="00FE21E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FE21ED" w:rsidRPr="00C43110" w:rsidRDefault="00FE21ED" w:rsidP="00FE21ED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FE21ED" w:rsidRPr="00363C33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F2076"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FE21ED" w:rsidRPr="00C43110" w:rsidRDefault="00FE21ED" w:rsidP="00FE2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ED" w:rsidRPr="005A2A39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FE21ED" w:rsidRPr="005A2A39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21ED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EC" w:rsidRDefault="00F846EC" w:rsidP="00CA42DE">
      <w:pPr>
        <w:spacing w:after="0" w:line="240" w:lineRule="auto"/>
      </w:pPr>
      <w:r>
        <w:separator/>
      </w:r>
    </w:p>
  </w:endnote>
  <w:endnote w:type="continuationSeparator" w:id="0">
    <w:p w:rsidR="00F846EC" w:rsidRDefault="00F846E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EC" w:rsidRDefault="00F846EC" w:rsidP="00CA42DE">
      <w:pPr>
        <w:spacing w:after="0" w:line="240" w:lineRule="auto"/>
      </w:pPr>
      <w:r>
        <w:separator/>
      </w:r>
    </w:p>
  </w:footnote>
  <w:footnote w:type="continuationSeparator" w:id="0">
    <w:p w:rsidR="00F846EC" w:rsidRDefault="00F846E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0A2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5C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0CC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C254F"/>
    <w:rsid w:val="000C2BA4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D34D0"/>
    <w:rsid w:val="001D38B3"/>
    <w:rsid w:val="001D4491"/>
    <w:rsid w:val="001E050A"/>
    <w:rsid w:val="001E3CD1"/>
    <w:rsid w:val="001E4587"/>
    <w:rsid w:val="001E53D9"/>
    <w:rsid w:val="001F17D6"/>
    <w:rsid w:val="001F4D04"/>
    <w:rsid w:val="00200F23"/>
    <w:rsid w:val="002019D1"/>
    <w:rsid w:val="00205AB4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0608"/>
    <w:rsid w:val="003457A3"/>
    <w:rsid w:val="003457BB"/>
    <w:rsid w:val="00345DFF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518C"/>
    <w:rsid w:val="003A6AF1"/>
    <w:rsid w:val="003B17CC"/>
    <w:rsid w:val="003B44E3"/>
    <w:rsid w:val="003B6F4D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72D6"/>
    <w:rsid w:val="00440427"/>
    <w:rsid w:val="00441B7B"/>
    <w:rsid w:val="004429BE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2FB7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4FC3"/>
    <w:rsid w:val="004B13AB"/>
    <w:rsid w:val="004B1BAE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709"/>
    <w:rsid w:val="004E4BC0"/>
    <w:rsid w:val="004E5A22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016C"/>
    <w:rsid w:val="005456DF"/>
    <w:rsid w:val="005500D9"/>
    <w:rsid w:val="00551EE3"/>
    <w:rsid w:val="005617F2"/>
    <w:rsid w:val="005626D0"/>
    <w:rsid w:val="00562937"/>
    <w:rsid w:val="00563221"/>
    <w:rsid w:val="00563EFF"/>
    <w:rsid w:val="00567A20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1FB6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0D71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7C37"/>
    <w:rsid w:val="006900B5"/>
    <w:rsid w:val="006948E2"/>
    <w:rsid w:val="006949C1"/>
    <w:rsid w:val="006A089E"/>
    <w:rsid w:val="006A5713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4B0B"/>
    <w:rsid w:val="00705044"/>
    <w:rsid w:val="007059E6"/>
    <w:rsid w:val="00707080"/>
    <w:rsid w:val="007106CC"/>
    <w:rsid w:val="00711BF6"/>
    <w:rsid w:val="00713C9B"/>
    <w:rsid w:val="00716310"/>
    <w:rsid w:val="007232B8"/>
    <w:rsid w:val="007261A5"/>
    <w:rsid w:val="007277FC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2E6A"/>
    <w:rsid w:val="00773E77"/>
    <w:rsid w:val="007743A0"/>
    <w:rsid w:val="007745DC"/>
    <w:rsid w:val="00775248"/>
    <w:rsid w:val="00775B37"/>
    <w:rsid w:val="00775E55"/>
    <w:rsid w:val="00783C7A"/>
    <w:rsid w:val="00784364"/>
    <w:rsid w:val="00784A0C"/>
    <w:rsid w:val="00785B86"/>
    <w:rsid w:val="00786549"/>
    <w:rsid w:val="00786BB2"/>
    <w:rsid w:val="00787DC4"/>
    <w:rsid w:val="0079012A"/>
    <w:rsid w:val="00790161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4F0D"/>
    <w:rsid w:val="0082741F"/>
    <w:rsid w:val="00827753"/>
    <w:rsid w:val="00833D58"/>
    <w:rsid w:val="0083470D"/>
    <w:rsid w:val="00834E1F"/>
    <w:rsid w:val="00836AE2"/>
    <w:rsid w:val="00841571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1CD5"/>
    <w:rsid w:val="008872D4"/>
    <w:rsid w:val="008902C8"/>
    <w:rsid w:val="00890A9A"/>
    <w:rsid w:val="0089115B"/>
    <w:rsid w:val="00891227"/>
    <w:rsid w:val="0089297E"/>
    <w:rsid w:val="00893323"/>
    <w:rsid w:val="0089543B"/>
    <w:rsid w:val="008A2084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2194"/>
    <w:rsid w:val="008D4B23"/>
    <w:rsid w:val="008E031E"/>
    <w:rsid w:val="008E0DFF"/>
    <w:rsid w:val="008E370E"/>
    <w:rsid w:val="008E4D8F"/>
    <w:rsid w:val="008E7AAF"/>
    <w:rsid w:val="008F23D9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8D8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068"/>
    <w:rsid w:val="009B6795"/>
    <w:rsid w:val="009C0BF3"/>
    <w:rsid w:val="009C3E35"/>
    <w:rsid w:val="009C3E60"/>
    <w:rsid w:val="009C5592"/>
    <w:rsid w:val="009C61CF"/>
    <w:rsid w:val="009C73CE"/>
    <w:rsid w:val="009D691A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7E8F"/>
    <w:rsid w:val="00A4071F"/>
    <w:rsid w:val="00A43573"/>
    <w:rsid w:val="00A50714"/>
    <w:rsid w:val="00A55A1D"/>
    <w:rsid w:val="00A570C7"/>
    <w:rsid w:val="00A6297F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51E1"/>
    <w:rsid w:val="00A862D9"/>
    <w:rsid w:val="00A87BC9"/>
    <w:rsid w:val="00A90ACB"/>
    <w:rsid w:val="00A90D27"/>
    <w:rsid w:val="00A94BCF"/>
    <w:rsid w:val="00AA01E8"/>
    <w:rsid w:val="00AA1287"/>
    <w:rsid w:val="00AA2BD4"/>
    <w:rsid w:val="00AA6780"/>
    <w:rsid w:val="00AB4CBE"/>
    <w:rsid w:val="00AB523E"/>
    <w:rsid w:val="00AC136A"/>
    <w:rsid w:val="00AC19E3"/>
    <w:rsid w:val="00AC30D2"/>
    <w:rsid w:val="00AD40F1"/>
    <w:rsid w:val="00AD47D2"/>
    <w:rsid w:val="00AE0A44"/>
    <w:rsid w:val="00AE0AC3"/>
    <w:rsid w:val="00AE22B4"/>
    <w:rsid w:val="00AE23AA"/>
    <w:rsid w:val="00AE2A48"/>
    <w:rsid w:val="00AE50A4"/>
    <w:rsid w:val="00AE6A36"/>
    <w:rsid w:val="00AF1441"/>
    <w:rsid w:val="00AF2E0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463A"/>
    <w:rsid w:val="00B84CF4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0043"/>
    <w:rsid w:val="00BE1188"/>
    <w:rsid w:val="00BE1D25"/>
    <w:rsid w:val="00BE2977"/>
    <w:rsid w:val="00BE2DB2"/>
    <w:rsid w:val="00BE70D4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36F2"/>
    <w:rsid w:val="00CC45CE"/>
    <w:rsid w:val="00CC5D9F"/>
    <w:rsid w:val="00CD076C"/>
    <w:rsid w:val="00CD2F16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440A"/>
    <w:rsid w:val="00D047D3"/>
    <w:rsid w:val="00D05B43"/>
    <w:rsid w:val="00D06D40"/>
    <w:rsid w:val="00D10FCE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1710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706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FE3"/>
    <w:rsid w:val="00F15212"/>
    <w:rsid w:val="00F16EE0"/>
    <w:rsid w:val="00F2541D"/>
    <w:rsid w:val="00F2782A"/>
    <w:rsid w:val="00F27B6D"/>
    <w:rsid w:val="00F31E3C"/>
    <w:rsid w:val="00F326B1"/>
    <w:rsid w:val="00F35DC8"/>
    <w:rsid w:val="00F35FC9"/>
    <w:rsid w:val="00F3689E"/>
    <w:rsid w:val="00F406B7"/>
    <w:rsid w:val="00F41B34"/>
    <w:rsid w:val="00F42075"/>
    <w:rsid w:val="00F427CA"/>
    <w:rsid w:val="00F433EA"/>
    <w:rsid w:val="00F43BD5"/>
    <w:rsid w:val="00F441C2"/>
    <w:rsid w:val="00F442F6"/>
    <w:rsid w:val="00F46FB2"/>
    <w:rsid w:val="00F47412"/>
    <w:rsid w:val="00F47E35"/>
    <w:rsid w:val="00F533B4"/>
    <w:rsid w:val="00F53492"/>
    <w:rsid w:val="00F55F14"/>
    <w:rsid w:val="00F5685C"/>
    <w:rsid w:val="00F57897"/>
    <w:rsid w:val="00F61860"/>
    <w:rsid w:val="00F656CC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6EC"/>
    <w:rsid w:val="00F8493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5C5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43B8"/>
  <w15:docId w15:val="{DAAF684A-F7D6-45A5-9E76-8977024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6C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CA42DE"/>
  </w:style>
  <w:style w:type="paragraph" w:styleId="ae">
    <w:name w:val="footer"/>
    <w:basedOn w:val="a"/>
    <w:link w:val="af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0848-C732-44EC-9D32-744B89B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8159</TotalTime>
  <Pages>83</Pages>
  <Words>18933</Words>
  <Characters>107923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316</cp:revision>
  <cp:lastPrinted>2020-12-22T06:47:00Z</cp:lastPrinted>
  <dcterms:created xsi:type="dcterms:W3CDTF">2017-09-19T08:08:00Z</dcterms:created>
  <dcterms:modified xsi:type="dcterms:W3CDTF">2022-01-18T02:58:00Z</dcterms:modified>
</cp:coreProperties>
</file>