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75" w:rsidRPr="00DB1C22" w:rsidRDefault="00D40475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0475" w:rsidRPr="00DB1C22" w:rsidRDefault="00D40475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D40475" w:rsidRPr="00DB1C22" w:rsidRDefault="00D40475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40475" w:rsidRPr="00DB1C22" w:rsidRDefault="00CF1B0F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D40475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40475" w:rsidRPr="00DB1C22" w:rsidRDefault="00D40475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1FF8" w:rsidRPr="00DB1C22" w:rsidRDefault="00CF1B0F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ПСИБИРЯК</w:t>
      </w:r>
    </w:p>
    <w:p w:rsidR="00CF1B0F" w:rsidRDefault="00CF1B0F" w:rsidP="00CF1B0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F1B0F" w:rsidRDefault="00CF1B0F" w:rsidP="00CF1B0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B1C22" w:rsidRPr="00DB1C22" w:rsidRDefault="00DB1C22" w:rsidP="00CF1B0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2</w:t>
      </w:r>
      <w:r w:rsidR="00CF1B0F">
        <w:rPr>
          <w:rFonts w:ascii="Times New Roman" w:hAnsi="Times New Roman" w:cs="Times New Roman"/>
          <w:sz w:val="24"/>
          <w:szCs w:val="24"/>
        </w:rPr>
        <w:t>9</w:t>
      </w:r>
      <w:r w:rsidRPr="00DB1C22">
        <w:rPr>
          <w:rFonts w:ascii="Times New Roman" w:hAnsi="Times New Roman" w:cs="Times New Roman"/>
          <w:sz w:val="24"/>
          <w:szCs w:val="24"/>
        </w:rPr>
        <w:t>.</w:t>
      </w:r>
      <w:r w:rsidR="00CF1B0F">
        <w:rPr>
          <w:rFonts w:ascii="Times New Roman" w:hAnsi="Times New Roman" w:cs="Times New Roman"/>
          <w:sz w:val="24"/>
          <w:szCs w:val="24"/>
        </w:rPr>
        <w:t>12</w:t>
      </w:r>
      <w:r w:rsidRPr="00DB1C22">
        <w:rPr>
          <w:rFonts w:ascii="Times New Roman" w:hAnsi="Times New Roman" w:cs="Times New Roman"/>
          <w:sz w:val="24"/>
          <w:szCs w:val="24"/>
        </w:rPr>
        <w:t xml:space="preserve">.2016 г.                                                               </w:t>
      </w:r>
      <w:r w:rsidR="00CF1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1C22">
        <w:rPr>
          <w:rFonts w:ascii="Times New Roman" w:hAnsi="Times New Roman" w:cs="Times New Roman"/>
          <w:sz w:val="24"/>
          <w:szCs w:val="24"/>
        </w:rPr>
        <w:t>№</w:t>
      </w:r>
      <w:r w:rsidR="00CF1B0F">
        <w:rPr>
          <w:rFonts w:ascii="Times New Roman" w:hAnsi="Times New Roman" w:cs="Times New Roman"/>
          <w:sz w:val="24"/>
          <w:szCs w:val="24"/>
        </w:rPr>
        <w:t>56</w:t>
      </w:r>
      <w:r w:rsidRPr="00DB1C22">
        <w:rPr>
          <w:rFonts w:ascii="Times New Roman" w:hAnsi="Times New Roman" w:cs="Times New Roman"/>
          <w:sz w:val="24"/>
          <w:szCs w:val="24"/>
        </w:rPr>
        <w:t>-</w:t>
      </w:r>
      <w:r w:rsidR="00CF1B0F">
        <w:rPr>
          <w:rFonts w:ascii="Times New Roman" w:hAnsi="Times New Roman" w:cs="Times New Roman"/>
          <w:sz w:val="24"/>
          <w:szCs w:val="24"/>
        </w:rPr>
        <w:t>пг</w:t>
      </w:r>
    </w:p>
    <w:p w:rsidR="00651FF8" w:rsidRPr="00DB1C22" w:rsidRDefault="00651FF8" w:rsidP="00D404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DB1C22" w:rsidP="00DB1C22">
      <w:pPr>
        <w:pStyle w:val="ConsPlusTitle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Об утверждении порядка формирования</w:t>
      </w:r>
      <w:r w:rsidR="00D40475" w:rsidRPr="00DB1C22">
        <w:rPr>
          <w:rFonts w:ascii="Times New Roman" w:hAnsi="Times New Roman" w:cs="Times New Roman"/>
          <w:sz w:val="24"/>
          <w:szCs w:val="24"/>
        </w:rPr>
        <w:t xml:space="preserve"> </w:t>
      </w:r>
      <w:r w:rsidRPr="00DB1C22">
        <w:rPr>
          <w:rFonts w:ascii="Times New Roman" w:hAnsi="Times New Roman" w:cs="Times New Roman"/>
          <w:sz w:val="24"/>
          <w:szCs w:val="24"/>
        </w:rPr>
        <w:t>и размещения на официальном сайте</w:t>
      </w:r>
      <w:r w:rsidR="00D40475" w:rsidRPr="00DB1C22">
        <w:rPr>
          <w:rFonts w:ascii="Times New Roman" w:hAnsi="Times New Roman" w:cs="Times New Roman"/>
          <w:sz w:val="24"/>
          <w:szCs w:val="24"/>
        </w:rPr>
        <w:t xml:space="preserve">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 перечней земельных участков</w:t>
      </w:r>
    </w:p>
    <w:p w:rsidR="00651FF8" w:rsidRPr="00DB1C22" w:rsidRDefault="00651FF8" w:rsidP="00D40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B6560E" w:rsidP="00D40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B1C22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DB1C22">
        <w:rPr>
          <w:rFonts w:ascii="Times New Roman" w:hAnsi="Times New Roman" w:cs="Times New Roman"/>
          <w:sz w:val="24"/>
          <w:szCs w:val="24"/>
        </w:rPr>
        <w:t xml:space="preserve"> Закона Иркутской об</w:t>
      </w:r>
      <w:r w:rsidR="005A2BC4" w:rsidRPr="00DB1C22">
        <w:rPr>
          <w:rFonts w:ascii="Times New Roman" w:hAnsi="Times New Roman" w:cs="Times New Roman"/>
          <w:sz w:val="24"/>
          <w:szCs w:val="24"/>
        </w:rPr>
        <w:t>ласти от 28 декабря 2015 года №</w:t>
      </w:r>
      <w:r w:rsidRPr="00DB1C22">
        <w:rPr>
          <w:rFonts w:ascii="Times New Roman" w:hAnsi="Times New Roman" w:cs="Times New Roman"/>
          <w:sz w:val="24"/>
          <w:szCs w:val="24"/>
        </w:rPr>
        <w:t>146-ОЗ "О бесплатном предоставлении земельных участков в собственность граждан", руководствуясь Устав</w:t>
      </w:r>
      <w:r w:rsidR="001C7C18" w:rsidRPr="00DB1C22">
        <w:rPr>
          <w:rFonts w:ascii="Times New Roman" w:hAnsi="Times New Roman" w:cs="Times New Roman"/>
          <w:sz w:val="24"/>
          <w:szCs w:val="24"/>
        </w:rPr>
        <w:t>ом</w:t>
      </w:r>
      <w:r w:rsidRPr="00DB1C22">
        <w:rPr>
          <w:rFonts w:ascii="Times New Roman" w:hAnsi="Times New Roman" w:cs="Times New Roman"/>
          <w:sz w:val="24"/>
          <w:szCs w:val="24"/>
        </w:rPr>
        <w:t xml:space="preserve">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, 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6560E" w:rsidRPr="00DB1C22" w:rsidRDefault="00B6560E" w:rsidP="00D40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B6560E" w:rsidP="00D40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DB1C2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B1C22">
        <w:rPr>
          <w:rFonts w:ascii="Times New Roman" w:hAnsi="Times New Roman" w:cs="Times New Roman"/>
          <w:sz w:val="24"/>
          <w:szCs w:val="24"/>
        </w:rPr>
        <w:t xml:space="preserve"> формирования и размещения на официальном сайте 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перечней земельных участков.</w:t>
      </w:r>
    </w:p>
    <w:p w:rsidR="00B6560E" w:rsidRPr="00DB1C22" w:rsidRDefault="00B6560E" w:rsidP="00D40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1C7C18" w:rsidP="00D40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2</w:t>
      </w:r>
      <w:r w:rsidR="00B6560E" w:rsidRPr="00DB1C2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5A2BC4" w:rsidRPr="00DB1C22" w:rsidRDefault="005A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BC4" w:rsidRPr="00DB1C22" w:rsidRDefault="005A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C18" w:rsidRPr="00DB1C22" w:rsidRDefault="001C7C18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Глава</w:t>
      </w:r>
      <w:r w:rsidR="00CF1B0F">
        <w:rPr>
          <w:rFonts w:ascii="Times New Roman" w:hAnsi="Times New Roman" w:cs="Times New Roman"/>
          <w:sz w:val="24"/>
          <w:szCs w:val="24"/>
        </w:rPr>
        <w:t xml:space="preserve"> Сибирякского</w:t>
      </w:r>
      <w:r w:rsidRPr="00DB1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18" w:rsidRPr="00DB1C22" w:rsidRDefault="001C7C18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DB1C22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</w:t>
      </w:r>
      <w:r w:rsidR="00CF1B0F">
        <w:rPr>
          <w:rFonts w:ascii="Times New Roman" w:hAnsi="Times New Roman" w:cs="Times New Roman"/>
          <w:sz w:val="24"/>
          <w:szCs w:val="24"/>
        </w:rPr>
        <w:t xml:space="preserve">                       В.С. Тахаудинов</w:t>
      </w:r>
    </w:p>
    <w:p w:rsidR="00651FF8" w:rsidRPr="00DB1C22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B1C22" w:rsidRDefault="00DB1C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6560E" w:rsidRPr="00DB1C22" w:rsidRDefault="00B6560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1C22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B6560E" w:rsidRPr="00DB1C22" w:rsidRDefault="00B6560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1C22">
        <w:rPr>
          <w:rFonts w:ascii="Times New Roman" w:hAnsi="Times New Roman" w:cs="Times New Roman"/>
          <w:szCs w:val="22"/>
        </w:rPr>
        <w:t xml:space="preserve">постановлением </w:t>
      </w:r>
      <w:r w:rsidR="001C7C18" w:rsidRPr="00DB1C22">
        <w:rPr>
          <w:rFonts w:ascii="Times New Roman" w:hAnsi="Times New Roman" w:cs="Times New Roman"/>
          <w:szCs w:val="22"/>
        </w:rPr>
        <w:t>администрации</w:t>
      </w:r>
    </w:p>
    <w:p w:rsidR="00CF1B0F" w:rsidRDefault="00CF1B0F" w:rsidP="00CF1B0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Сибирякского сельского поселения </w:t>
      </w:r>
    </w:p>
    <w:p w:rsidR="00B6560E" w:rsidRPr="00DB1C22" w:rsidRDefault="00CF1B0F" w:rsidP="00CF1B0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29декабря</w:t>
      </w:r>
      <w:r w:rsidR="00B6560E" w:rsidRPr="00DB1C22">
        <w:rPr>
          <w:rFonts w:ascii="Times New Roman" w:hAnsi="Times New Roman" w:cs="Times New Roman"/>
          <w:szCs w:val="22"/>
        </w:rPr>
        <w:t xml:space="preserve"> 2016 г. </w:t>
      </w:r>
      <w:r w:rsidR="005A2BC4" w:rsidRPr="00DB1C22">
        <w:rPr>
          <w:rFonts w:ascii="Times New Roman" w:hAnsi="Times New Roman" w:cs="Times New Roman"/>
          <w:szCs w:val="22"/>
        </w:rPr>
        <w:t>№</w:t>
      </w:r>
      <w:r w:rsidR="00B6560E" w:rsidRPr="00DB1C2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56</w:t>
      </w:r>
      <w:r w:rsidR="005A2BC4" w:rsidRPr="00DB1C22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>пг</w:t>
      </w:r>
    </w:p>
    <w:p w:rsidR="00B6560E" w:rsidRPr="00DB1C22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B65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DB1C22">
        <w:rPr>
          <w:rFonts w:ascii="Times New Roman" w:hAnsi="Times New Roman" w:cs="Times New Roman"/>
          <w:sz w:val="24"/>
          <w:szCs w:val="24"/>
        </w:rPr>
        <w:t>ПОРЯДОК</w:t>
      </w:r>
    </w:p>
    <w:p w:rsidR="00B6560E" w:rsidRPr="00DB1C22" w:rsidRDefault="00B65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ФОРМИРОВАНИЯ И РАЗМЕЩЕНИЯ НА ОФИЦИАЛЬНОМ САЙТЕ 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1C7C1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ПЕРЕЧНЕЙ ЗЕМЕЛЬНЫХ УЧАСТКОВ</w:t>
      </w:r>
    </w:p>
    <w:p w:rsidR="00B6560E" w:rsidRPr="00DB1C22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формированием и размещением на официальном сайте 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адресу: </w:t>
      </w:r>
      <w:hyperlink r:id="rId5" w:history="1">
        <w:r w:rsidR="00651FF8" w:rsidRPr="00DB1C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r w:rsidR="00CF1B0F" w:rsidRPr="00CF1B0F">
          <w:t xml:space="preserve"> </w:t>
        </w:r>
        <w:r w:rsidR="00CF1B0F" w:rsidRPr="00CF1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http://sibiryak.mo38.ru/</w:t>
        </w:r>
        <w:r w:rsidR="00651FF8" w:rsidRPr="00DB1C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DB1C22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 w:rsidRPr="00DB1C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1C22">
        <w:rPr>
          <w:rFonts w:ascii="Times New Roman" w:hAnsi="Times New Roman" w:cs="Times New Roman"/>
          <w:sz w:val="24"/>
          <w:szCs w:val="24"/>
        </w:rPr>
        <w:t xml:space="preserve"> Иркутской области от 28 декабря 2015 года </w:t>
      </w:r>
      <w:r w:rsidR="005A2BC4" w:rsidRPr="00DB1C22">
        <w:rPr>
          <w:rFonts w:ascii="Times New Roman" w:hAnsi="Times New Roman" w:cs="Times New Roman"/>
          <w:sz w:val="24"/>
          <w:szCs w:val="24"/>
        </w:rPr>
        <w:t>№</w:t>
      </w:r>
      <w:r w:rsidRPr="00DB1C22">
        <w:rPr>
          <w:rFonts w:ascii="Times New Roman" w:hAnsi="Times New Roman" w:cs="Times New Roman"/>
          <w:sz w:val="24"/>
          <w:szCs w:val="24"/>
        </w:rPr>
        <w:t xml:space="preserve">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Pr="00DB1C22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2. Формирование и размещение на официальном сайте 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перечня земельных участков осуществля</w:t>
      </w:r>
      <w:r w:rsidR="008E069B" w:rsidRPr="00DB1C22">
        <w:rPr>
          <w:rFonts w:ascii="Times New Roman" w:hAnsi="Times New Roman" w:cs="Times New Roman"/>
          <w:sz w:val="24"/>
          <w:szCs w:val="24"/>
        </w:rPr>
        <w:t>е</w:t>
      </w:r>
      <w:r w:rsidRPr="00DB1C22">
        <w:rPr>
          <w:rFonts w:ascii="Times New Roman" w:hAnsi="Times New Roman" w:cs="Times New Roman"/>
          <w:sz w:val="24"/>
          <w:szCs w:val="24"/>
        </w:rPr>
        <w:t xml:space="preserve">тся </w:t>
      </w:r>
      <w:r w:rsidR="006F2DB8" w:rsidRPr="00DB1C22">
        <w:rPr>
          <w:rFonts w:ascii="Times New Roman" w:hAnsi="Times New Roman" w:cs="Times New Roman"/>
          <w:sz w:val="24"/>
          <w:szCs w:val="24"/>
        </w:rPr>
        <w:t>админист</w:t>
      </w:r>
      <w:r w:rsidR="008E069B" w:rsidRPr="00DB1C22">
        <w:rPr>
          <w:rFonts w:ascii="Times New Roman" w:hAnsi="Times New Roman" w:cs="Times New Roman"/>
          <w:sz w:val="24"/>
          <w:szCs w:val="24"/>
        </w:rPr>
        <w:t>р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ацией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6F2DB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>.</w:t>
      </w:r>
    </w:p>
    <w:p w:rsidR="00B6560E" w:rsidRPr="00DB1C22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</w:t>
      </w:r>
      <w:r w:rsidR="00D24128" w:rsidRPr="00DB1C22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D2412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; земельных участков, расположенных на территории муниципального образования </w:t>
      </w:r>
      <w:r w:rsidR="00D24128" w:rsidRPr="00DB1C22">
        <w:rPr>
          <w:rFonts w:ascii="Times New Roman" w:hAnsi="Times New Roman" w:cs="Times New Roman"/>
          <w:sz w:val="24"/>
          <w:szCs w:val="24"/>
        </w:rPr>
        <w:t>«</w:t>
      </w:r>
      <w:r w:rsidR="00CF1B0F">
        <w:rPr>
          <w:rFonts w:ascii="Times New Roman" w:hAnsi="Times New Roman" w:cs="Times New Roman"/>
          <w:sz w:val="24"/>
          <w:szCs w:val="24"/>
        </w:rPr>
        <w:t>Сибирякское</w:t>
      </w:r>
      <w:r w:rsidR="00D24128" w:rsidRPr="00DB1C2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B1C22"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D24128" w:rsidRPr="00DB1C22">
        <w:rPr>
          <w:rFonts w:ascii="Times New Roman" w:hAnsi="Times New Roman" w:cs="Times New Roman"/>
          <w:sz w:val="24"/>
          <w:szCs w:val="24"/>
        </w:rPr>
        <w:t>сть на которые не разграничена</w:t>
      </w:r>
      <w:r w:rsidRPr="00DB1C22">
        <w:rPr>
          <w:rFonts w:ascii="Times New Roman" w:hAnsi="Times New Roman" w:cs="Times New Roman"/>
          <w:sz w:val="24"/>
          <w:szCs w:val="24"/>
        </w:rPr>
        <w:t>.</w:t>
      </w:r>
    </w:p>
    <w:p w:rsidR="00B6560E" w:rsidRPr="00DB1C22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 xml:space="preserve">4. Перечень земельных участков утверждается правовым актом </w:t>
      </w:r>
      <w:r w:rsidR="00D24128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D24128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 xml:space="preserve"> и в течение 5 рабочих дней со дня его утверждения размещается на официальном сайте </w:t>
      </w:r>
      <w:r w:rsidR="003C759F" w:rsidRPr="00DB1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  <w:r w:rsidR="003C759F" w:rsidRPr="00DB1C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C22">
        <w:rPr>
          <w:rFonts w:ascii="Times New Roman" w:hAnsi="Times New Roman" w:cs="Times New Roman"/>
          <w:sz w:val="24"/>
          <w:szCs w:val="24"/>
        </w:rPr>
        <w:t>.</w:t>
      </w:r>
    </w:p>
    <w:p w:rsidR="005A2BC4" w:rsidRPr="00DB1C22" w:rsidRDefault="005A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BC4" w:rsidRPr="00DB1C22" w:rsidRDefault="005A2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4D0" w:rsidRDefault="007524D0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60E" w:rsidRPr="00DB1C22" w:rsidRDefault="003C759F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B1C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F1B0F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B6560E" w:rsidRPr="00DB1C22" w:rsidRDefault="003C759F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C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1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524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F1B0F">
        <w:rPr>
          <w:rFonts w:ascii="Times New Roman" w:hAnsi="Times New Roman" w:cs="Times New Roman"/>
          <w:sz w:val="24"/>
          <w:szCs w:val="24"/>
        </w:rPr>
        <w:t>В.С. Тахаудинов</w:t>
      </w:r>
    </w:p>
    <w:sectPr w:rsidR="00B6560E" w:rsidRPr="00DB1C22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22BC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17E73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505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BC4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1FF8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0673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24D0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73F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477C4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274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29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1B0F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475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1C22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6EEA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21B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32EA"/>
  <w15:docId w15:val="{B224B8A5-E7CE-4590-BD21-6C90E3DF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651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A28D1192C6A86E122FF60F22C3D392E8D44150E336A46B81B65162EFEA09202A2B426B043C9D29A8DA373Q4gAD" TargetMode="External"/><Relationship Id="rId5" Type="http://schemas.openxmlformats.org/officeDocument/2006/relationships/hyperlink" Target="http://umygan.mo38.ru/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15</cp:revision>
  <cp:lastPrinted>2016-07-28T00:41:00Z</cp:lastPrinted>
  <dcterms:created xsi:type="dcterms:W3CDTF">2016-05-05T03:32:00Z</dcterms:created>
  <dcterms:modified xsi:type="dcterms:W3CDTF">2021-07-29T02:56:00Z</dcterms:modified>
</cp:coreProperties>
</file>